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1780"/>
        <w:gridCol w:w="2040"/>
        <w:gridCol w:w="660"/>
        <w:gridCol w:w="940"/>
      </w:tblGrid>
      <w:tr w:rsidR="00F81FB3" w:rsidRPr="007B76BF" w:rsidTr="00F81FB3">
        <w:trPr>
          <w:cantSplit/>
          <w:trHeight w:val="480"/>
        </w:trPr>
        <w:tc>
          <w:tcPr>
            <w:tcW w:w="4708" w:type="dxa"/>
            <w:vMerge w:val="restart"/>
            <w:vAlign w:val="center"/>
          </w:tcPr>
          <w:p w:rsidR="00F81FB3" w:rsidRPr="007B76BF" w:rsidRDefault="00F81FB3" w:rsidP="00FF7585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企業</w:t>
            </w:r>
            <w:r>
              <w:rPr>
                <w:rFonts w:eastAsia="標楷體" w:hAnsi="標楷體"/>
                <w:b/>
                <w:sz w:val="28"/>
                <w:szCs w:val="28"/>
              </w:rPr>
              <w:t>社會責任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行為準則管理辦法</w:t>
            </w:r>
          </w:p>
        </w:tc>
        <w:tc>
          <w:tcPr>
            <w:tcW w:w="1780" w:type="dxa"/>
            <w:vAlign w:val="center"/>
          </w:tcPr>
          <w:p w:rsidR="00F81FB3" w:rsidRPr="007B76BF" w:rsidRDefault="00F81FB3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文件編號</w:t>
            </w:r>
          </w:p>
        </w:tc>
        <w:tc>
          <w:tcPr>
            <w:tcW w:w="2040" w:type="dxa"/>
            <w:vAlign w:val="center"/>
          </w:tcPr>
          <w:p w:rsidR="00F81FB3" w:rsidRPr="005B1A00" w:rsidRDefault="00DA3647" w:rsidP="00FF7585">
            <w:pPr>
              <w:jc w:val="center"/>
              <w:rPr>
                <w:rFonts w:ascii="標楷體" w:eastAsia="標楷體" w:hAnsi="標楷體"/>
              </w:rPr>
            </w:pPr>
            <w:r w:rsidRPr="005B1A00">
              <w:rPr>
                <w:rFonts w:ascii="Trebuchet MS" w:hAnsi="Trebuchet MS"/>
                <w:b/>
                <w:bCs/>
                <w:sz w:val="20"/>
              </w:rPr>
              <w:t>A420-2-046</w:t>
            </w:r>
          </w:p>
        </w:tc>
        <w:tc>
          <w:tcPr>
            <w:tcW w:w="660" w:type="dxa"/>
            <w:vAlign w:val="center"/>
          </w:tcPr>
          <w:p w:rsidR="00F81FB3" w:rsidRPr="005B1A00" w:rsidRDefault="00F81FB3" w:rsidP="00FF7585">
            <w:pPr>
              <w:pStyle w:val="a7"/>
              <w:rPr>
                <w:rFonts w:hAnsi="標楷體"/>
              </w:rPr>
            </w:pPr>
            <w:r w:rsidRPr="005B1A00">
              <w:rPr>
                <w:rFonts w:hAnsi="標楷體" w:hint="eastAsia"/>
              </w:rPr>
              <w:t>版次</w:t>
            </w:r>
          </w:p>
        </w:tc>
        <w:tc>
          <w:tcPr>
            <w:tcW w:w="940" w:type="dxa"/>
            <w:vAlign w:val="center"/>
          </w:tcPr>
          <w:p w:rsidR="00F81FB3" w:rsidRPr="005B1A00" w:rsidRDefault="00DA3647" w:rsidP="00791EFC">
            <w:pPr>
              <w:pStyle w:val="a7"/>
              <w:rPr>
                <w:rFonts w:hAnsi="標楷體"/>
              </w:rPr>
            </w:pPr>
            <w:r w:rsidRPr="005B1A00">
              <w:rPr>
                <w:rFonts w:ascii="Trebuchet MS" w:hAnsi="Trebuchet MS" w:hint="eastAsia"/>
                <w:b/>
                <w:bCs/>
                <w:sz w:val="20"/>
              </w:rPr>
              <w:t>A</w:t>
            </w:r>
            <w:r w:rsidR="00791EFC" w:rsidRPr="005B1A00">
              <w:rPr>
                <w:rFonts w:ascii="Trebuchet MS" w:hAnsi="Trebuchet MS" w:hint="eastAsia"/>
                <w:b/>
                <w:bCs/>
                <w:sz w:val="20"/>
              </w:rPr>
              <w:t>3</w:t>
            </w:r>
          </w:p>
        </w:tc>
      </w:tr>
      <w:tr w:rsidR="00F81FB3" w:rsidRPr="007B76BF" w:rsidTr="00F81FB3">
        <w:trPr>
          <w:cantSplit/>
          <w:trHeight w:val="480"/>
        </w:trPr>
        <w:tc>
          <w:tcPr>
            <w:tcW w:w="4708" w:type="dxa"/>
            <w:vMerge/>
          </w:tcPr>
          <w:p w:rsidR="00F81FB3" w:rsidRPr="007B76BF" w:rsidRDefault="00F81FB3" w:rsidP="00FF758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F81FB3" w:rsidRPr="007B76BF" w:rsidRDefault="00F81FB3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頁　　次</w:t>
            </w:r>
          </w:p>
        </w:tc>
        <w:tc>
          <w:tcPr>
            <w:tcW w:w="3640" w:type="dxa"/>
            <w:gridSpan w:val="3"/>
            <w:vAlign w:val="center"/>
          </w:tcPr>
          <w:p w:rsidR="00F81FB3" w:rsidRPr="007B76BF" w:rsidRDefault="00F81FB3" w:rsidP="00FF7585">
            <w:pPr>
              <w:jc w:val="center"/>
              <w:rPr>
                <w:rFonts w:ascii="標楷體" w:eastAsia="標楷體" w:hAnsi="標楷體"/>
              </w:rPr>
            </w:pPr>
            <w:r w:rsidRPr="007B76BF">
              <w:rPr>
                <w:rFonts w:ascii="標楷體" w:eastAsia="標楷體" w:hAnsi="標楷體" w:hint="eastAsia"/>
              </w:rPr>
              <w:t>1/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FF7585" w:rsidTr="00731F09">
        <w:trPr>
          <w:cantSplit/>
          <w:trHeight w:val="13085"/>
        </w:trPr>
        <w:tc>
          <w:tcPr>
            <w:tcW w:w="10128" w:type="dxa"/>
            <w:gridSpan w:val="5"/>
          </w:tcPr>
          <w:p w:rsidR="009C396E" w:rsidRPr="00FE1E01" w:rsidRDefault="00FF7585" w:rsidP="009C396E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</w:rPr>
              <w:t>1.</w:t>
            </w:r>
            <w:r w:rsidRPr="002B4688">
              <w:rPr>
                <w:rFonts w:ascii="Times New Roman" w:eastAsia="標楷體" w:hAnsi="Times New Roman" w:cs="Times New Roman"/>
              </w:rPr>
              <w:t>目的：為協助公司於經營過程</w:t>
            </w:r>
            <w:r w:rsidR="00072BDA" w:rsidRPr="002B4688">
              <w:rPr>
                <w:rFonts w:ascii="Times New Roman" w:eastAsia="標楷體" w:hAnsi="Times New Roman" w:cs="Times New Roman"/>
              </w:rPr>
              <w:t>中</w:t>
            </w:r>
            <w:r w:rsidRPr="002B4688">
              <w:rPr>
                <w:rFonts w:ascii="Times New Roman" w:eastAsia="標楷體" w:hAnsi="Times New Roman" w:cs="Times New Roman"/>
              </w:rPr>
              <w:t>，實踐良好</w:t>
            </w:r>
            <w:r w:rsidR="00072BDA" w:rsidRPr="002B4688">
              <w:rPr>
                <w:rFonts w:ascii="Times New Roman" w:eastAsia="標楷體" w:hAnsi="Times New Roman" w:cs="Times New Roman"/>
              </w:rPr>
              <w:t>之</w:t>
            </w:r>
            <w:r w:rsidRPr="002B4688">
              <w:rPr>
                <w:rFonts w:ascii="Times New Roman" w:eastAsia="標楷體" w:hAnsi="Times New Roman" w:cs="Times New Roman"/>
              </w:rPr>
              <w:t>企業公民</w:t>
            </w:r>
            <w:r w:rsidR="00072BDA" w:rsidRPr="002B4688">
              <w:rPr>
                <w:rFonts w:ascii="Times New Roman" w:eastAsia="標楷體" w:hAnsi="Times New Roman" w:cs="Times New Roman"/>
              </w:rPr>
              <w:t>與</w:t>
            </w:r>
            <w:r w:rsidRPr="002B4688">
              <w:rPr>
                <w:rFonts w:ascii="Times New Roman" w:eastAsia="標楷體" w:hAnsi="Times New Roman" w:cs="Times New Roman"/>
              </w:rPr>
              <w:t>社會責任，並遵循</w:t>
            </w:r>
            <w:r w:rsidR="009C396E" w:rsidRPr="00FE1E01">
              <w:rPr>
                <w:rFonts w:ascii="Times New Roman" w:eastAsia="標楷體" w:hAnsi="Times New Roman" w:cs="Times New Roman" w:hint="eastAsia"/>
                <w:color w:val="auto"/>
              </w:rPr>
              <w:t>RBA</w:t>
            </w:r>
            <w:r w:rsidR="009C396E" w:rsidRPr="00FE1E01">
              <w:rPr>
                <w:rFonts w:ascii="Times New Roman" w:eastAsia="標楷體" w:hAnsi="Times New Roman" w:cs="Times New Roman" w:hint="eastAsia"/>
                <w:color w:val="auto"/>
              </w:rPr>
              <w:t>責任商業聯盟</w:t>
            </w:r>
          </w:p>
          <w:p w:rsidR="009C396E" w:rsidRDefault="009C396E" w:rsidP="009C396E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FE1E01">
              <w:rPr>
                <w:rFonts w:ascii="Times New Roman" w:eastAsia="標楷體" w:hAnsi="Times New Roman" w:cs="Times New Roman" w:hint="eastAsia"/>
                <w:color w:val="auto"/>
              </w:rPr>
              <w:t xml:space="preserve">       </w:t>
            </w:r>
            <w:r w:rsidRPr="00FE1E01">
              <w:rPr>
                <w:rFonts w:ascii="Times New Roman" w:eastAsia="標楷體" w:hAnsi="Times New Roman" w:cs="Times New Roman" w:hint="eastAsia"/>
                <w:color w:val="auto"/>
              </w:rPr>
              <w:t>行為準則</w:t>
            </w:r>
            <w:r w:rsidR="00FF7585" w:rsidRPr="00FE1E01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FE1E01">
              <w:rPr>
                <w:rFonts w:ascii="Times New Roman" w:eastAsia="標楷體" w:hAnsi="Times New Roman" w:cs="Times New Roman"/>
                <w:color w:val="auto"/>
              </w:rPr>
              <w:t>Responsible Business Alliance</w:t>
            </w:r>
            <w:r w:rsidR="00FF7585" w:rsidRPr="00FE1E01">
              <w:rPr>
                <w:rFonts w:ascii="Times New Roman" w:eastAsia="標楷體" w:hAnsi="Times New Roman" w:cs="Times New Roman"/>
                <w:color w:val="auto"/>
              </w:rPr>
              <w:t>)</w:t>
            </w:r>
            <w:r w:rsidR="00072BDA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精神，</w:t>
            </w:r>
            <w:r w:rsidR="00072BDA" w:rsidRPr="002B4688">
              <w:rPr>
                <w:rFonts w:ascii="Times New Roman" w:eastAsia="標楷體" w:hAnsi="Times New Roman" w:cs="Times New Roman"/>
              </w:rPr>
              <w:t>凡</w:t>
            </w:r>
            <w:r w:rsidR="00FF7585" w:rsidRPr="002B4688">
              <w:rPr>
                <w:rFonts w:ascii="Times New Roman" w:eastAsia="標楷體" w:hAnsi="Times New Roman" w:cs="Times New Roman"/>
              </w:rPr>
              <w:t>對自然環境、人及社會層面</w:t>
            </w:r>
            <w:r w:rsidR="00072BDA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影響，</w:t>
            </w:r>
          </w:p>
          <w:p w:rsidR="00FF7585" w:rsidRPr="002B4688" w:rsidRDefault="009C396E" w:rsidP="009C396E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="00FF7585" w:rsidRPr="002B4688">
              <w:rPr>
                <w:rFonts w:ascii="Times New Roman" w:eastAsia="標楷體" w:hAnsi="Times New Roman" w:cs="Times New Roman"/>
              </w:rPr>
              <w:t>公司始終不斷地尋求生態及道德面皆可接受</w:t>
            </w:r>
            <w:r w:rsidR="00072BDA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原則，</w:t>
            </w:r>
            <w:r w:rsidR="00072BDA" w:rsidRPr="002B4688">
              <w:rPr>
                <w:rFonts w:ascii="Times New Roman" w:eastAsia="標楷體" w:hAnsi="Times New Roman" w:cs="Times New Roman"/>
              </w:rPr>
              <w:t>以</w:t>
            </w:r>
            <w:r w:rsidR="00FF7585" w:rsidRPr="002B4688">
              <w:rPr>
                <w:rFonts w:ascii="Times New Roman" w:eastAsia="標楷體" w:hAnsi="Times New Roman" w:cs="Times New Roman"/>
              </w:rPr>
              <w:t>善盡最大努力，特訂定本辦法</w:t>
            </w:r>
            <w:r w:rsidR="00072BDA" w:rsidRPr="002B4688">
              <w:rPr>
                <w:rFonts w:ascii="Times New Roman" w:eastAsia="標楷體" w:hAnsi="Times New Roman" w:cs="Times New Roman"/>
              </w:rPr>
              <w:t>。</w:t>
            </w:r>
          </w:p>
          <w:p w:rsidR="00FF7585" w:rsidRPr="002B4688" w:rsidRDefault="00FF7585">
            <w:pPr>
              <w:adjustRightInd w:val="0"/>
              <w:spacing w:line="360" w:lineRule="atLeast"/>
              <w:rPr>
                <w:rFonts w:eastAsia="標楷體"/>
              </w:rPr>
            </w:pPr>
            <w:r w:rsidRPr="002B4688">
              <w:rPr>
                <w:rFonts w:eastAsia="標楷體"/>
              </w:rPr>
              <w:t>2.</w:t>
            </w:r>
            <w:r w:rsidRPr="002B4688">
              <w:rPr>
                <w:rFonts w:eastAsia="標楷體"/>
              </w:rPr>
              <w:t>適用範圍：全體員工。</w:t>
            </w:r>
          </w:p>
          <w:p w:rsidR="00FF7585" w:rsidRPr="002B4688" w:rsidRDefault="00FF7585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>3.</w:t>
            </w:r>
            <w:r w:rsidRPr="002B4688">
              <w:rPr>
                <w:rFonts w:ascii="Times New Roman" w:eastAsia="標楷體" w:hAnsi="Times New Roman" w:cs="Times New Roman"/>
              </w:rPr>
              <w:t>定義：企業社會責任</w:t>
            </w:r>
            <w:r w:rsidRPr="002B4688">
              <w:rPr>
                <w:rFonts w:ascii="Times New Roman" w:eastAsia="標楷體" w:hAnsi="Times New Roman" w:cs="Times New Roman"/>
              </w:rPr>
              <w:t>(Corporate Social Responsibility, CSR)</w:t>
            </w:r>
            <w:r w:rsidRPr="002B4688">
              <w:rPr>
                <w:rFonts w:ascii="Times New Roman" w:eastAsia="標楷體" w:hAnsi="Times New Roman" w:cs="Times New Roman"/>
              </w:rPr>
              <w:t>行為準則，其內容係針對道德、勞</w:t>
            </w:r>
            <w:r w:rsidR="00072BDA" w:rsidRPr="002B4688">
              <w:rPr>
                <w:rFonts w:ascii="Times New Roman" w:eastAsia="標楷體" w:hAnsi="Times New Roman" w:cs="Times New Roman"/>
              </w:rPr>
              <w:t>工、</w:t>
            </w:r>
          </w:p>
          <w:p w:rsidR="00FF7585" w:rsidRPr="002B4688" w:rsidRDefault="00FF7585">
            <w:pPr>
              <w:pStyle w:val="Default"/>
              <w:spacing w:line="360" w:lineRule="atLeast"/>
              <w:ind w:leftChars="25" w:left="60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</w:t>
            </w:r>
            <w:r w:rsidRPr="002B4688">
              <w:rPr>
                <w:rFonts w:ascii="Times New Roman" w:eastAsia="標楷體" w:hAnsi="Times New Roman" w:cs="Times New Roman"/>
              </w:rPr>
              <w:t>環境、衛生與安全、管理系統、公司治理及社會參與等層面加以規範。</w:t>
            </w:r>
          </w:p>
          <w:p w:rsidR="00FF7585" w:rsidRPr="002B4688" w:rsidRDefault="00FF7585">
            <w:pPr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2B4688">
              <w:rPr>
                <w:rFonts w:eastAsia="標楷體"/>
                <w:szCs w:val="24"/>
              </w:rPr>
              <w:t>4.</w:t>
            </w:r>
            <w:r w:rsidRPr="002B4688">
              <w:rPr>
                <w:rFonts w:eastAsia="標楷體"/>
                <w:szCs w:val="24"/>
              </w:rPr>
              <w:t>權責：</w:t>
            </w:r>
          </w:p>
          <w:p w:rsidR="00FF7585" w:rsidRPr="002B4688" w:rsidRDefault="00FF7585">
            <w:pPr>
              <w:adjustRightInd w:val="0"/>
              <w:spacing w:line="360" w:lineRule="atLeast"/>
              <w:ind w:leftChars="20" w:left="48"/>
              <w:rPr>
                <w:rFonts w:eastAsia="標楷體"/>
                <w:szCs w:val="24"/>
              </w:rPr>
            </w:pPr>
            <w:r w:rsidRPr="002B4688">
              <w:rPr>
                <w:rFonts w:eastAsia="標楷體"/>
                <w:szCs w:val="24"/>
              </w:rPr>
              <w:t xml:space="preserve">  4.1</w:t>
            </w:r>
            <w:r w:rsidRPr="002B4688">
              <w:rPr>
                <w:rFonts w:eastAsia="標楷體"/>
              </w:rPr>
              <w:t>企業社會責任委員會</w:t>
            </w:r>
            <w:r w:rsidRPr="002B4688">
              <w:rPr>
                <w:rFonts w:eastAsia="標楷體"/>
                <w:szCs w:val="24"/>
              </w:rPr>
              <w:t>：為最高管理組織</w:t>
            </w:r>
            <w:r w:rsidR="00072BDA" w:rsidRPr="002B4688">
              <w:rPr>
                <w:rFonts w:eastAsia="標楷體"/>
                <w:szCs w:val="24"/>
              </w:rPr>
              <w:t>，</w:t>
            </w:r>
            <w:r w:rsidRPr="002B4688">
              <w:rPr>
                <w:rFonts w:eastAsia="標楷體"/>
                <w:szCs w:val="24"/>
              </w:rPr>
              <w:t>負責訂定社會責任願景與政策，定期召開管理審</w:t>
            </w:r>
          </w:p>
          <w:p w:rsidR="00072BDA" w:rsidRPr="002B4688" w:rsidRDefault="00072BDA" w:rsidP="00D335D9">
            <w:pPr>
              <w:adjustRightInd w:val="0"/>
              <w:spacing w:line="360" w:lineRule="atLeast"/>
              <w:ind w:leftChars="20" w:left="48"/>
              <w:rPr>
                <w:rFonts w:eastAsia="標楷體"/>
              </w:rPr>
            </w:pPr>
            <w:r w:rsidRPr="002B4688">
              <w:rPr>
                <w:rFonts w:eastAsia="標楷體"/>
              </w:rPr>
              <w:t xml:space="preserve">     </w:t>
            </w:r>
            <w:r w:rsidR="00FF7585" w:rsidRPr="002B4688">
              <w:rPr>
                <w:rFonts w:eastAsia="標楷體"/>
              </w:rPr>
              <w:t>查會議，除了針對行為準則進行重新審視之外，並適時因應內</w:t>
            </w:r>
            <w:r w:rsidRPr="002B4688">
              <w:rPr>
                <w:rFonts w:eastAsia="標楷體"/>
              </w:rPr>
              <w:t>、</w:t>
            </w:r>
            <w:r w:rsidR="00FF7585" w:rsidRPr="002B4688">
              <w:rPr>
                <w:rFonts w:eastAsia="標楷體"/>
              </w:rPr>
              <w:t>外部環境變化調整執行方</w:t>
            </w:r>
          </w:p>
          <w:p w:rsidR="00FF7585" w:rsidRPr="002B4688" w:rsidRDefault="00072BDA" w:rsidP="00D335D9">
            <w:pPr>
              <w:adjustRightInd w:val="0"/>
              <w:spacing w:line="360" w:lineRule="atLeast"/>
              <w:ind w:leftChars="20" w:left="48"/>
              <w:rPr>
                <w:rFonts w:eastAsia="標楷體"/>
              </w:rPr>
            </w:pPr>
            <w:r w:rsidRPr="002B4688">
              <w:rPr>
                <w:rFonts w:eastAsia="標楷體"/>
              </w:rPr>
              <w:t xml:space="preserve">     </w:t>
            </w:r>
            <w:r w:rsidR="00FF7585" w:rsidRPr="002B4688">
              <w:rPr>
                <w:rFonts w:eastAsia="標楷體"/>
              </w:rPr>
              <w:t>向。</w:t>
            </w:r>
          </w:p>
          <w:p w:rsidR="00FF7585" w:rsidRPr="002B4688" w:rsidRDefault="00FF7585">
            <w:pPr>
              <w:adjustRightInd w:val="0"/>
              <w:spacing w:line="360" w:lineRule="atLeast"/>
              <w:ind w:leftChars="20" w:left="48"/>
              <w:rPr>
                <w:rFonts w:eastAsia="標楷體"/>
                <w:szCs w:val="24"/>
              </w:rPr>
            </w:pPr>
            <w:r w:rsidRPr="002B4688">
              <w:rPr>
                <w:rFonts w:eastAsia="標楷體"/>
                <w:szCs w:val="24"/>
              </w:rPr>
              <w:t xml:space="preserve">  4.2</w:t>
            </w:r>
            <w:r w:rsidRPr="002B4688">
              <w:rPr>
                <w:rFonts w:eastAsia="標楷體"/>
                <w:szCs w:val="24"/>
              </w:rPr>
              <w:t>管理代表：由公司最高主管擔任</w:t>
            </w:r>
            <w:r w:rsidR="00072BDA" w:rsidRPr="002B4688">
              <w:rPr>
                <w:rFonts w:eastAsia="標楷體"/>
                <w:szCs w:val="24"/>
              </w:rPr>
              <w:t>，</w:t>
            </w:r>
            <w:r w:rsidRPr="002B4688">
              <w:rPr>
                <w:rFonts w:eastAsia="標楷體"/>
                <w:szCs w:val="24"/>
              </w:rPr>
              <w:t>負責檢視與督導</w:t>
            </w:r>
            <w:r w:rsidRPr="002B4688">
              <w:rPr>
                <w:rFonts w:eastAsia="標楷體"/>
                <w:szCs w:val="24"/>
              </w:rPr>
              <w:t>CSR</w:t>
            </w:r>
            <w:r w:rsidRPr="002B4688">
              <w:rPr>
                <w:rFonts w:eastAsia="標楷體"/>
                <w:szCs w:val="24"/>
              </w:rPr>
              <w:t>行為準則</w:t>
            </w:r>
            <w:r w:rsidR="00072BDA" w:rsidRPr="002B4688">
              <w:rPr>
                <w:rFonts w:eastAsia="標楷體"/>
                <w:szCs w:val="24"/>
              </w:rPr>
              <w:t>之</w:t>
            </w:r>
            <w:r w:rsidRPr="002B4688">
              <w:rPr>
                <w:rFonts w:eastAsia="標楷體"/>
                <w:szCs w:val="24"/>
              </w:rPr>
              <w:t>執行績效。</w:t>
            </w:r>
          </w:p>
          <w:p w:rsidR="00072BDA" w:rsidRPr="002B4688" w:rsidRDefault="00FF7585">
            <w:pPr>
              <w:adjustRightInd w:val="0"/>
              <w:spacing w:line="360" w:lineRule="atLeast"/>
              <w:ind w:leftChars="20" w:left="48"/>
              <w:rPr>
                <w:rFonts w:eastAsia="標楷體"/>
              </w:rPr>
            </w:pPr>
            <w:r w:rsidRPr="002B4688">
              <w:rPr>
                <w:rFonts w:eastAsia="標楷體"/>
                <w:szCs w:val="24"/>
              </w:rPr>
              <w:t xml:space="preserve">  4.3</w:t>
            </w:r>
            <w:r w:rsidRPr="002B4688">
              <w:rPr>
                <w:rFonts w:eastAsia="標楷體"/>
                <w:szCs w:val="24"/>
              </w:rPr>
              <w:t>各級主管：</w:t>
            </w:r>
            <w:r w:rsidR="00072BDA" w:rsidRPr="002B4688">
              <w:rPr>
                <w:rFonts w:eastAsia="標楷體"/>
                <w:szCs w:val="24"/>
              </w:rPr>
              <w:t>負責</w:t>
            </w:r>
            <w:r w:rsidRPr="002B4688">
              <w:rPr>
                <w:rFonts w:eastAsia="標楷體"/>
                <w:szCs w:val="24"/>
              </w:rPr>
              <w:t>推動</w:t>
            </w:r>
            <w:r w:rsidRPr="002B4688">
              <w:rPr>
                <w:rFonts w:eastAsia="標楷體"/>
              </w:rPr>
              <w:t>CSR</w:t>
            </w:r>
            <w:r w:rsidRPr="002B4688">
              <w:rPr>
                <w:rFonts w:eastAsia="標楷體"/>
                <w:szCs w:val="24"/>
              </w:rPr>
              <w:t>行為準則</w:t>
            </w:r>
            <w:r w:rsidRPr="002B4688">
              <w:rPr>
                <w:rFonts w:eastAsia="標楷體"/>
              </w:rPr>
              <w:t>、指標訂定與達成，並定期向企業社會責任委員會回報</w:t>
            </w:r>
          </w:p>
          <w:p w:rsidR="00FF7585" w:rsidRPr="002B4688" w:rsidRDefault="00072BDA">
            <w:pPr>
              <w:adjustRightInd w:val="0"/>
              <w:spacing w:line="360" w:lineRule="atLeast"/>
              <w:ind w:leftChars="20" w:left="48"/>
              <w:rPr>
                <w:rFonts w:eastAsia="標楷體"/>
              </w:rPr>
            </w:pPr>
            <w:r w:rsidRPr="002B4688">
              <w:rPr>
                <w:rFonts w:eastAsia="標楷體"/>
              </w:rPr>
              <w:t xml:space="preserve">     </w:t>
            </w:r>
            <w:r w:rsidR="00FF7585" w:rsidRPr="002B4688">
              <w:rPr>
                <w:rFonts w:eastAsia="標楷體"/>
              </w:rPr>
              <w:t>執行績效。</w:t>
            </w:r>
          </w:p>
          <w:p w:rsidR="00FF7585" w:rsidRPr="002B4688" w:rsidRDefault="00FF7585">
            <w:pPr>
              <w:adjustRightInd w:val="0"/>
              <w:spacing w:line="360" w:lineRule="atLeast"/>
              <w:ind w:leftChars="20" w:left="48"/>
              <w:rPr>
                <w:rFonts w:eastAsia="標楷體"/>
                <w:szCs w:val="24"/>
              </w:rPr>
            </w:pPr>
            <w:r w:rsidRPr="002B4688">
              <w:rPr>
                <w:rFonts w:eastAsia="標楷體"/>
                <w:szCs w:val="24"/>
              </w:rPr>
              <w:t xml:space="preserve">  4.4</w:t>
            </w:r>
            <w:r w:rsidRPr="002B4688">
              <w:rPr>
                <w:rFonts w:eastAsia="標楷體"/>
                <w:szCs w:val="24"/>
              </w:rPr>
              <w:t>一般員工：落實</w:t>
            </w:r>
            <w:r w:rsidRPr="002B4688">
              <w:rPr>
                <w:rFonts w:eastAsia="標楷體"/>
                <w:szCs w:val="24"/>
              </w:rPr>
              <w:t>CSR</w:t>
            </w:r>
            <w:r w:rsidRPr="002B4688">
              <w:rPr>
                <w:rFonts w:eastAsia="標楷體"/>
                <w:szCs w:val="24"/>
              </w:rPr>
              <w:t>行為準則是每位員工的責任，</w:t>
            </w:r>
            <w:r w:rsidR="00072BDA" w:rsidRPr="002B4688">
              <w:rPr>
                <w:rFonts w:eastAsia="標楷體"/>
                <w:szCs w:val="24"/>
              </w:rPr>
              <w:t>凡</w:t>
            </w:r>
            <w:r w:rsidRPr="002B4688">
              <w:rPr>
                <w:rFonts w:eastAsia="標楷體"/>
                <w:szCs w:val="24"/>
              </w:rPr>
              <w:t>有關此行為準則任何規定</w:t>
            </w:r>
            <w:r w:rsidR="00072BDA" w:rsidRPr="002B4688">
              <w:rPr>
                <w:rFonts w:eastAsia="標楷體"/>
                <w:szCs w:val="24"/>
              </w:rPr>
              <w:t>之</w:t>
            </w:r>
            <w:r w:rsidRPr="002B4688">
              <w:rPr>
                <w:rFonts w:eastAsia="標楷體"/>
                <w:szCs w:val="24"/>
              </w:rPr>
              <w:t>適用性</w:t>
            </w:r>
            <w:r w:rsidR="00072BDA" w:rsidRPr="002B4688">
              <w:rPr>
                <w:rFonts w:eastAsia="標楷體"/>
                <w:szCs w:val="24"/>
              </w:rPr>
              <w:t>與</w:t>
            </w:r>
          </w:p>
          <w:p w:rsidR="00FF7585" w:rsidRPr="002B4688" w:rsidRDefault="00072BDA" w:rsidP="00072BDA">
            <w:pPr>
              <w:adjustRightInd w:val="0"/>
              <w:spacing w:line="360" w:lineRule="atLeast"/>
              <w:ind w:leftChars="20" w:left="48"/>
              <w:rPr>
                <w:rFonts w:eastAsia="標楷體"/>
              </w:rPr>
            </w:pPr>
            <w:r w:rsidRPr="002B4688">
              <w:rPr>
                <w:rFonts w:eastAsia="標楷體"/>
              </w:rPr>
              <w:t xml:space="preserve">     </w:t>
            </w:r>
            <w:r w:rsidRPr="002B4688">
              <w:rPr>
                <w:rFonts w:eastAsia="標楷體"/>
              </w:rPr>
              <w:t>涵</w:t>
            </w:r>
            <w:r w:rsidR="00FF7585" w:rsidRPr="002B4688">
              <w:rPr>
                <w:rFonts w:eastAsia="標楷體"/>
              </w:rPr>
              <w:t>義</w:t>
            </w:r>
            <w:r w:rsidRPr="002B4688">
              <w:rPr>
                <w:rFonts w:eastAsia="標楷體"/>
              </w:rPr>
              <w:t>之</w:t>
            </w:r>
            <w:r w:rsidR="00FF7585" w:rsidRPr="002B4688">
              <w:rPr>
                <w:rFonts w:eastAsia="標楷體"/>
              </w:rPr>
              <w:t>問題，員工</w:t>
            </w:r>
            <w:r w:rsidRPr="002B4688">
              <w:rPr>
                <w:rFonts w:eastAsia="標楷體"/>
              </w:rPr>
              <w:t>應</w:t>
            </w:r>
            <w:r w:rsidR="00FF7585" w:rsidRPr="002B4688">
              <w:rPr>
                <w:rFonts w:eastAsia="標楷體"/>
              </w:rPr>
              <w:t>即時向上一級主管報告與反</w:t>
            </w:r>
            <w:r w:rsidRPr="002B4688">
              <w:rPr>
                <w:rFonts w:eastAsia="標楷體"/>
              </w:rPr>
              <w:t>映</w:t>
            </w:r>
            <w:r w:rsidR="00FF7585" w:rsidRPr="002B4688">
              <w:rPr>
                <w:rFonts w:eastAsia="標楷體"/>
              </w:rPr>
              <w:t>。</w:t>
            </w:r>
          </w:p>
          <w:p w:rsidR="00FF7585" w:rsidRPr="002B4688" w:rsidRDefault="00FF7585">
            <w:pPr>
              <w:adjustRightInd w:val="0"/>
              <w:spacing w:before="60" w:after="60" w:line="360" w:lineRule="atLeast"/>
              <w:rPr>
                <w:rFonts w:eastAsia="標楷體"/>
              </w:rPr>
            </w:pPr>
            <w:r w:rsidRPr="002B4688">
              <w:rPr>
                <w:rFonts w:eastAsia="標楷體"/>
              </w:rPr>
              <w:t>5.</w:t>
            </w:r>
            <w:r w:rsidRPr="002B4688">
              <w:rPr>
                <w:rFonts w:eastAsia="標楷體"/>
              </w:rPr>
              <w:t>管理內容：</w:t>
            </w:r>
          </w:p>
          <w:p w:rsidR="00FF7585" w:rsidRPr="002B4688" w:rsidRDefault="00FF7585">
            <w:pPr>
              <w:adjustRightInd w:val="0"/>
              <w:spacing w:line="360" w:lineRule="atLeast"/>
              <w:ind w:firstLineChars="100" w:firstLine="240"/>
              <w:rPr>
                <w:rFonts w:eastAsia="標楷體"/>
              </w:rPr>
            </w:pPr>
            <w:r w:rsidRPr="002B4688">
              <w:rPr>
                <w:rFonts w:eastAsia="標楷體"/>
              </w:rPr>
              <w:t>5.1</w:t>
            </w:r>
            <w:r w:rsidRPr="002B4688">
              <w:rPr>
                <w:rFonts w:eastAsia="標楷體"/>
              </w:rPr>
              <w:t>商業道德：</w:t>
            </w:r>
          </w:p>
          <w:p w:rsidR="0054198E" w:rsidRPr="002B4688" w:rsidRDefault="00FF7585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</w:t>
            </w:r>
            <w:r w:rsidRPr="002B4688">
              <w:rPr>
                <w:rFonts w:ascii="Times New Roman" w:eastAsia="標楷體" w:hAnsi="Times New Roman" w:cs="Times New Roman"/>
              </w:rPr>
              <w:t>遵守所有適用</w:t>
            </w:r>
            <w:r w:rsidR="0054198E" w:rsidRPr="002B4688">
              <w:rPr>
                <w:rFonts w:ascii="Times New Roman" w:eastAsia="標楷體" w:hAnsi="Times New Roman" w:cs="Times New Roman"/>
              </w:rPr>
              <w:t>於</w:t>
            </w:r>
            <w:r w:rsidRPr="002B4688">
              <w:rPr>
                <w:rFonts w:ascii="Times New Roman" w:eastAsia="標楷體" w:hAnsi="Times New Roman" w:cs="Times New Roman"/>
              </w:rPr>
              <w:t>國家</w:t>
            </w:r>
            <w:r w:rsidR="00AD17C5" w:rsidRPr="002B4688">
              <w:rPr>
                <w:rFonts w:ascii="Times New Roman" w:eastAsia="標楷體" w:hAnsi="Times New Roman" w:cs="Times New Roman"/>
              </w:rPr>
              <w:t>、</w:t>
            </w:r>
            <w:r w:rsidRPr="002B4688">
              <w:rPr>
                <w:rFonts w:ascii="Times New Roman" w:eastAsia="標楷體" w:hAnsi="Times New Roman" w:cs="Times New Roman"/>
              </w:rPr>
              <w:t>國際法律</w:t>
            </w:r>
            <w:r w:rsidR="0054198E" w:rsidRPr="002B4688">
              <w:rPr>
                <w:rFonts w:ascii="Times New Roman" w:eastAsia="標楷體" w:hAnsi="Times New Roman" w:cs="Times New Roman"/>
              </w:rPr>
              <w:t>、</w:t>
            </w:r>
            <w:r w:rsidRPr="002B4688">
              <w:rPr>
                <w:rFonts w:ascii="Times New Roman" w:eastAsia="標楷體" w:hAnsi="Times New Roman" w:cs="Times New Roman"/>
              </w:rPr>
              <w:t>道德守則</w:t>
            </w:r>
            <w:r w:rsidR="0054198E" w:rsidRPr="002B4688">
              <w:rPr>
                <w:rFonts w:ascii="Times New Roman" w:eastAsia="標楷體" w:hAnsi="Times New Roman" w:cs="Times New Roman"/>
              </w:rPr>
              <w:t>與</w:t>
            </w:r>
            <w:r w:rsidRPr="002B4688">
              <w:rPr>
                <w:rFonts w:ascii="Times New Roman" w:eastAsia="標楷體" w:hAnsi="Times New Roman" w:cs="Times New Roman"/>
              </w:rPr>
              <w:t>普遍接受</w:t>
            </w:r>
            <w:r w:rsidR="0054198E" w:rsidRPr="002B4688">
              <w:rPr>
                <w:rFonts w:ascii="Times New Roman" w:eastAsia="標楷體" w:hAnsi="Times New Roman" w:cs="Times New Roman"/>
              </w:rPr>
              <w:t>之</w:t>
            </w:r>
            <w:r w:rsidRPr="002B4688">
              <w:rPr>
                <w:rFonts w:ascii="Times New Roman" w:eastAsia="標楷體" w:hAnsi="Times New Roman" w:cs="Times New Roman"/>
              </w:rPr>
              <w:t>做法，包括促進公平競</w:t>
            </w:r>
            <w:r w:rsidR="00AD17C5" w:rsidRPr="002B4688">
              <w:rPr>
                <w:rFonts w:ascii="Times New Roman" w:eastAsia="標楷體" w:hAnsi="Times New Roman" w:cs="Times New Roman"/>
              </w:rPr>
              <w:t>爭</w:t>
            </w:r>
            <w:r w:rsidR="0054198E" w:rsidRPr="002B4688">
              <w:rPr>
                <w:rFonts w:ascii="Times New Roman" w:eastAsia="標楷體" w:hAnsi="Times New Roman" w:cs="Times New Roman"/>
              </w:rPr>
              <w:t>、</w:t>
            </w:r>
            <w:r w:rsidRPr="002B4688">
              <w:rPr>
                <w:rFonts w:ascii="Times New Roman" w:eastAsia="標楷體" w:hAnsi="Times New Roman" w:cs="Times New Roman"/>
              </w:rPr>
              <w:t>提供</w:t>
            </w:r>
          </w:p>
          <w:p w:rsidR="0054198E" w:rsidRPr="002B4688" w:rsidRDefault="0054198E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</w:t>
            </w:r>
            <w:r w:rsidR="00FF7585" w:rsidRPr="002B4688">
              <w:rPr>
                <w:rFonts w:ascii="Times New Roman" w:eastAsia="標楷體" w:hAnsi="Times New Roman" w:cs="Times New Roman"/>
              </w:rPr>
              <w:t>客戶產品</w:t>
            </w:r>
            <w:r w:rsidR="00870E9D" w:rsidRPr="002B4688">
              <w:rPr>
                <w:rFonts w:ascii="Times New Roman" w:eastAsia="標楷體" w:hAnsi="Times New Roman" w:cs="Times New Roman"/>
              </w:rPr>
              <w:t>與</w:t>
            </w:r>
            <w:r w:rsidR="00FF7585" w:rsidRPr="002B4688">
              <w:rPr>
                <w:rFonts w:ascii="Times New Roman" w:eastAsia="標楷體" w:hAnsi="Times New Roman" w:cs="Times New Roman"/>
              </w:rPr>
              <w:t>服務</w:t>
            </w:r>
            <w:r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安全性、符合勞工法令及實務、人權宣言、國際間標準</w:t>
            </w:r>
            <w:r w:rsidRPr="002B4688">
              <w:rPr>
                <w:rFonts w:ascii="Times New Roman" w:eastAsia="標楷體" w:hAnsi="Times New Roman" w:cs="Times New Roman"/>
              </w:rPr>
              <w:t>、</w:t>
            </w:r>
            <w:r w:rsidR="00FF7585" w:rsidRPr="002B4688">
              <w:rPr>
                <w:rFonts w:ascii="Times New Roman" w:eastAsia="標楷體" w:hAnsi="Times New Roman" w:cs="Times New Roman"/>
              </w:rPr>
              <w:t>保護</w:t>
            </w:r>
            <w:r w:rsidR="00AD17C5" w:rsidRPr="002B4688">
              <w:rPr>
                <w:rFonts w:ascii="Times New Roman" w:eastAsia="標楷體" w:hAnsi="Times New Roman" w:cs="Times New Roman"/>
              </w:rPr>
              <w:t>著</w:t>
            </w:r>
            <w:r w:rsidR="00FF7585" w:rsidRPr="002B4688">
              <w:rPr>
                <w:rFonts w:ascii="Times New Roman" w:eastAsia="標楷體" w:hAnsi="Times New Roman" w:cs="Times New Roman"/>
              </w:rPr>
              <w:t>作權</w:t>
            </w:r>
            <w:r w:rsidRPr="002B4688">
              <w:rPr>
                <w:rFonts w:ascii="Times New Roman" w:eastAsia="標楷體" w:hAnsi="Times New Roman" w:cs="Times New Roman"/>
              </w:rPr>
              <w:t>與</w:t>
            </w:r>
          </w:p>
          <w:p w:rsidR="00FF7585" w:rsidRPr="002B4688" w:rsidRDefault="0054198E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</w:t>
            </w:r>
            <w:r w:rsidR="00FF7585" w:rsidRPr="002B4688">
              <w:rPr>
                <w:rFonts w:ascii="Times New Roman" w:eastAsia="標楷體" w:hAnsi="Times New Roman" w:cs="Times New Roman"/>
              </w:rPr>
              <w:t>公司資產</w:t>
            </w:r>
            <w:r w:rsidR="00E93476" w:rsidRPr="002B4688">
              <w:rPr>
                <w:rFonts w:ascii="Times New Roman" w:eastAsia="標楷體" w:hAnsi="Times New Roman" w:cs="Times New Roman"/>
              </w:rPr>
              <w:t>及</w:t>
            </w:r>
            <w:r w:rsidR="00FF7585" w:rsidRPr="002B4688">
              <w:rPr>
                <w:rFonts w:ascii="Times New Roman" w:eastAsia="標楷體" w:hAnsi="Times New Roman" w:cs="Times New Roman"/>
              </w:rPr>
              <w:t>任何形式</w:t>
            </w:r>
            <w:r w:rsidR="00E93476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智慧財產權，並承諾維護最高標準</w:t>
            </w:r>
            <w:r w:rsidR="00E93476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道德標準</w:t>
            </w:r>
            <w:r w:rsidR="00E93476" w:rsidRPr="002B4688">
              <w:rPr>
                <w:rFonts w:ascii="Times New Roman" w:eastAsia="標楷體" w:hAnsi="Times New Roman" w:cs="Times New Roman"/>
              </w:rPr>
              <w:t>。</w:t>
            </w:r>
            <w:r w:rsidR="00FF7585"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E93476" w:rsidRPr="002B4688" w:rsidRDefault="002B4688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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FF7585" w:rsidRPr="002B4688">
                <w:rPr>
                  <w:rFonts w:ascii="Times New Roman" w:eastAsia="標楷體" w:hAnsi="Times New Roman" w:cs="Times New Roman"/>
                </w:rPr>
                <w:t>5.1.1</w:t>
              </w:r>
            </w:smartTag>
            <w:r w:rsidR="00FF7585" w:rsidRPr="002B4688">
              <w:rPr>
                <w:rFonts w:ascii="Times New Roman" w:eastAsia="標楷體" w:hAnsi="Times New Roman" w:cs="Times New Roman"/>
              </w:rPr>
              <w:t>經營誠信：所有商業互動關係中</w:t>
            </w:r>
            <w:r w:rsidR="00E93476" w:rsidRPr="002B4688">
              <w:rPr>
                <w:rFonts w:ascii="Times New Roman" w:eastAsia="標楷體" w:hAnsi="Times New Roman" w:cs="Times New Roman"/>
              </w:rPr>
              <w:t>，</w:t>
            </w:r>
            <w:r w:rsidR="00FF7585" w:rsidRPr="002B4688">
              <w:rPr>
                <w:rFonts w:ascii="Times New Roman" w:eastAsia="標楷體" w:hAnsi="Times New Roman" w:cs="Times New Roman"/>
              </w:rPr>
              <w:t>都應遵循最高</w:t>
            </w:r>
            <w:r w:rsidR="00E93476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誠信標準。</w:t>
            </w:r>
            <w:r w:rsidR="00E93476" w:rsidRPr="002B4688">
              <w:rPr>
                <w:rFonts w:ascii="Times New Roman" w:eastAsia="標楷體" w:hAnsi="Times New Roman" w:cs="Times New Roman"/>
              </w:rPr>
              <w:t>嚴格禁止</w:t>
            </w:r>
            <w:r w:rsidR="00FF7585" w:rsidRPr="002B4688">
              <w:rPr>
                <w:rFonts w:ascii="Times New Roman" w:eastAsia="標楷體" w:hAnsi="Times New Roman" w:cs="Times New Roman"/>
              </w:rPr>
              <w:t>任何及所有形式</w:t>
            </w:r>
            <w:r w:rsidR="00E93476" w:rsidRPr="002B4688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FF7585" w:rsidRPr="002B4688" w:rsidRDefault="00E93476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貪污、勒索</w:t>
            </w:r>
            <w:r w:rsidRPr="002B4688">
              <w:rPr>
                <w:rFonts w:ascii="Times New Roman" w:eastAsia="標楷體" w:hAnsi="Times New Roman" w:cs="Times New Roman"/>
              </w:rPr>
              <w:t>及</w:t>
            </w:r>
            <w:r w:rsidR="00FF7585" w:rsidRPr="002B4688">
              <w:rPr>
                <w:rFonts w:ascii="Times New Roman" w:eastAsia="標楷體" w:hAnsi="Times New Roman" w:cs="Times New Roman"/>
              </w:rPr>
              <w:t>盗用公款等行為，並受到立即解雇及相關的法律措施。</w:t>
            </w:r>
            <w:r w:rsidR="00FF7585"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31F09" w:rsidRDefault="002B4688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FF7585" w:rsidRPr="002B4688">
              <w:rPr>
                <w:rFonts w:ascii="Times New Roman" w:eastAsia="標楷體" w:hAnsi="Times New Roman" w:cs="Times New Roman"/>
              </w:rPr>
              <w:t>5.1.2</w:t>
            </w:r>
            <w:r w:rsidR="00FF7585" w:rsidRPr="002B4688">
              <w:rPr>
                <w:rFonts w:ascii="Times New Roman" w:eastAsia="標楷體" w:hAnsi="Times New Roman" w:cs="Times New Roman"/>
              </w:rPr>
              <w:t>利益衝突迴避：員工必須避免所有導致利益衝突</w:t>
            </w:r>
            <w:r w:rsidR="0041144B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活動，任何涉及期約行為</w:t>
            </w:r>
            <w:r w:rsidR="0041144B"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協定或</w:t>
            </w:r>
            <w:r w:rsidR="00731F09">
              <w:rPr>
                <w:rFonts w:ascii="Times New Roman" w:eastAsia="標楷體" w:hAnsi="Times New Roman" w:cs="Times New Roman" w:hint="eastAsia"/>
              </w:rPr>
              <w:t xml:space="preserve">   </w:t>
            </w:r>
          </w:p>
          <w:p w:rsidR="00FF7585" w:rsidRPr="002B4688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="00FF7585" w:rsidRPr="002B4688">
              <w:rPr>
                <w:rFonts w:ascii="Times New Roman" w:eastAsia="標楷體" w:hAnsi="Times New Roman" w:cs="Times New Roman"/>
              </w:rPr>
              <w:t>協議均須禁止。</w:t>
            </w:r>
            <w:r w:rsidR="00FF7585"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FF7585" w:rsidRPr="002B4688" w:rsidRDefault="002B4688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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FF7585" w:rsidRPr="002B4688">
                <w:rPr>
                  <w:rFonts w:ascii="Times New Roman" w:eastAsia="標楷體" w:hAnsi="Times New Roman" w:cs="Times New Roman"/>
                </w:rPr>
                <w:t>5.1.3</w:t>
              </w:r>
            </w:smartTag>
            <w:r w:rsidR="00FF7585" w:rsidRPr="002B4688">
              <w:rPr>
                <w:rFonts w:ascii="Times New Roman" w:eastAsia="標楷體" w:hAnsi="Times New Roman" w:cs="Times New Roman"/>
              </w:rPr>
              <w:t>無不正當的利益：不得提供或接受賄賂或其他不正當手段</w:t>
            </w:r>
            <w:r w:rsidR="00870E9D" w:rsidRPr="002B4688">
              <w:rPr>
                <w:rFonts w:ascii="Times New Roman" w:eastAsia="標楷體" w:hAnsi="Times New Roman" w:cs="Times New Roman"/>
              </w:rPr>
              <w:t>，以</w:t>
            </w:r>
            <w:r w:rsidR="00FF7585" w:rsidRPr="002B4688">
              <w:rPr>
                <w:rFonts w:ascii="Times New Roman" w:eastAsia="標楷體" w:hAnsi="Times New Roman" w:cs="Times New Roman"/>
              </w:rPr>
              <w:t>獲取不當利益。</w:t>
            </w:r>
            <w:r w:rsidR="00FF7585"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FF7585" w:rsidRPr="002B4688" w:rsidRDefault="00FF7585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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5.1.4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智慧財產權：智慧財產權應當受到尊重，妥善保護科技</w:t>
            </w:r>
            <w:r w:rsidR="0041144B" w:rsidRPr="002B4688">
              <w:rPr>
                <w:rFonts w:ascii="Times New Roman" w:eastAsia="標楷體" w:hAnsi="Times New Roman" w:cs="Times New Roman"/>
              </w:rPr>
              <w:t>與</w:t>
            </w:r>
            <w:r w:rsidRPr="002B4688">
              <w:rPr>
                <w:rFonts w:ascii="Times New Roman" w:eastAsia="標楷體" w:hAnsi="Times New Roman" w:cs="Times New Roman"/>
              </w:rPr>
              <w:t>技術轉移之智慧財產權。</w:t>
            </w:r>
            <w:r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1144B" w:rsidRPr="002B4688" w:rsidRDefault="002B4688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</w:rPr>
              <w:t>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FF7585" w:rsidRPr="002B4688">
                <w:rPr>
                  <w:rFonts w:ascii="Times New Roman" w:eastAsia="標楷體" w:hAnsi="Times New Roman" w:cs="Times New Roman"/>
                </w:rPr>
                <w:t>5.1.5</w:t>
              </w:r>
            </w:smartTag>
            <w:r w:rsidR="00FF7585" w:rsidRPr="002B4688">
              <w:rPr>
                <w:rFonts w:ascii="Times New Roman" w:eastAsia="標楷體" w:hAnsi="Times New Roman" w:cs="Times New Roman"/>
              </w:rPr>
              <w:t>公平交易、廣告和競爭：</w:t>
            </w:r>
            <w:r w:rsidR="00FF7585" w:rsidRPr="002B4688">
              <w:rPr>
                <w:rFonts w:ascii="Times New Roman" w:eastAsia="標楷體" w:hAnsi="Times New Roman" w:cs="Times New Roman"/>
                <w:color w:val="auto"/>
              </w:rPr>
              <w:t>遵守公平交易、廣告和競爭</w:t>
            </w:r>
            <w:r w:rsidR="0041144B" w:rsidRPr="002B4688">
              <w:rPr>
                <w:rFonts w:ascii="Times New Roman" w:eastAsia="標楷體" w:hAnsi="Times New Roman" w:cs="Times New Roman"/>
                <w:color w:val="auto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  <w:color w:val="auto"/>
              </w:rPr>
              <w:t>標準，並要有保護客戶資訊</w:t>
            </w:r>
            <w:r w:rsidR="0041144B" w:rsidRPr="002B4688">
              <w:rPr>
                <w:rFonts w:ascii="Times New Roman" w:eastAsia="標楷體" w:hAnsi="Times New Roman" w:cs="Times New Roman"/>
                <w:color w:val="auto"/>
              </w:rPr>
              <w:t>之措</w:t>
            </w:r>
          </w:p>
          <w:p w:rsidR="00FF7585" w:rsidRPr="002B4688" w:rsidRDefault="0041144B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  <w:color w:val="auto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施</w:t>
            </w:r>
            <w:r w:rsidR="00FF7585" w:rsidRPr="002B4688">
              <w:rPr>
                <w:rFonts w:ascii="Times New Roman" w:eastAsia="標楷體" w:hAnsi="Times New Roman" w:cs="Times New Roman"/>
                <w:color w:val="auto"/>
              </w:rPr>
              <w:t>。</w:t>
            </w:r>
            <w:r w:rsidR="00FF7585" w:rsidRPr="002B4688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:rsidR="00FF7585" w:rsidRPr="002B4688" w:rsidRDefault="00FF7585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5.1.6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身份保密：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保護檢舉</w:t>
            </w:r>
            <w:r w:rsidR="0041144B" w:rsidRPr="002B4688">
              <w:rPr>
                <w:rFonts w:ascii="Times New Roman" w:eastAsia="標楷體" w:hAnsi="Times New Roman" w:cs="Times New Roman"/>
                <w:color w:val="auto"/>
              </w:rPr>
              <w:t>之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供應商和員工其身份的機密性。</w:t>
            </w:r>
          </w:p>
          <w:p w:rsidR="00FC1660" w:rsidRPr="002B4688" w:rsidRDefault="00FF7585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5.1.7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員工個人資料保護：妥善使用及存取任何有關於員工</w:t>
            </w:r>
            <w:r w:rsidR="00FC1660" w:rsidRPr="002B4688">
              <w:rPr>
                <w:rFonts w:ascii="Times New Roman" w:eastAsia="標楷體" w:hAnsi="Times New Roman" w:cs="Times New Roman"/>
              </w:rPr>
              <w:t>之</w:t>
            </w:r>
            <w:r w:rsidRPr="002B4688">
              <w:rPr>
                <w:rFonts w:ascii="Times New Roman" w:eastAsia="標楷體" w:hAnsi="Times New Roman" w:cs="Times New Roman"/>
              </w:rPr>
              <w:t>個人資料、評估結果或健康</w:t>
            </w:r>
            <w:r w:rsidR="00FC1660" w:rsidRPr="002B4688">
              <w:rPr>
                <w:rFonts w:ascii="Times New Roman" w:eastAsia="標楷體" w:hAnsi="Times New Roman" w:cs="Times New Roman"/>
              </w:rPr>
              <w:t>等相</w:t>
            </w:r>
          </w:p>
          <w:p w:rsidR="00FF7585" w:rsidRPr="002B4688" w:rsidRDefault="00FC1660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="00FF7585" w:rsidRPr="002B4688">
              <w:rPr>
                <w:rFonts w:ascii="Times New Roman" w:eastAsia="標楷體" w:hAnsi="Times New Roman" w:cs="Times New Roman"/>
              </w:rPr>
              <w:t>關資料。</w:t>
            </w:r>
            <w:r w:rsidR="00FF7585"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FF7585" w:rsidRPr="002B4688" w:rsidRDefault="00FF7585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5.1.8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資訊揭露：依適用法規</w:t>
            </w:r>
            <w:r w:rsidR="00FC1660" w:rsidRPr="002B4688">
              <w:rPr>
                <w:rFonts w:ascii="Times New Roman" w:eastAsia="標楷體" w:hAnsi="Times New Roman" w:cs="Times New Roman"/>
              </w:rPr>
              <w:t>與</w:t>
            </w:r>
            <w:r w:rsidRPr="002B4688">
              <w:rPr>
                <w:rFonts w:ascii="Times New Roman" w:eastAsia="標楷體" w:hAnsi="Times New Roman" w:cs="Times New Roman"/>
              </w:rPr>
              <w:t>普遍</w:t>
            </w:r>
            <w:r w:rsidR="00FC1660" w:rsidRPr="002B4688">
              <w:rPr>
                <w:rFonts w:ascii="Times New Roman" w:eastAsia="標楷體" w:hAnsi="Times New Roman" w:cs="Times New Roman"/>
              </w:rPr>
              <w:t>之</w:t>
            </w:r>
            <w:r w:rsidRPr="002B4688">
              <w:rPr>
                <w:rFonts w:ascii="Times New Roman" w:eastAsia="標楷體" w:hAnsi="Times New Roman" w:cs="Times New Roman"/>
              </w:rPr>
              <w:t>行業慣例，公開有關商業活動、組織結構、財務狀況</w:t>
            </w:r>
            <w:r w:rsidR="00FC1660" w:rsidRPr="002B4688">
              <w:rPr>
                <w:rFonts w:ascii="Times New Roman" w:eastAsia="標楷體" w:hAnsi="Times New Roman" w:cs="Times New Roman"/>
              </w:rPr>
              <w:t>及</w:t>
            </w:r>
          </w:p>
          <w:p w:rsidR="00FF7585" w:rsidRPr="002B4688" w:rsidRDefault="00FF7585">
            <w:pPr>
              <w:pStyle w:val="a6"/>
              <w:snapToGrid/>
              <w:spacing w:line="360" w:lineRule="atLeast"/>
              <w:rPr>
                <w:rFonts w:ascii="Times New Roman"/>
              </w:rPr>
            </w:pPr>
            <w:r w:rsidRPr="002B4688">
              <w:rPr>
                <w:rFonts w:ascii="Times New Roman"/>
              </w:rPr>
              <w:t xml:space="preserve">        </w:t>
            </w:r>
            <w:r w:rsidRPr="002B4688">
              <w:rPr>
                <w:rFonts w:ascii="Times New Roman"/>
              </w:rPr>
              <w:t>績效</w:t>
            </w:r>
            <w:r w:rsidR="00FC1660" w:rsidRPr="002B4688">
              <w:rPr>
                <w:rFonts w:ascii="Times New Roman"/>
              </w:rPr>
              <w:t>等相關</w:t>
            </w:r>
            <w:r w:rsidRPr="002B4688">
              <w:rPr>
                <w:rFonts w:ascii="Times New Roman"/>
              </w:rPr>
              <w:t>資訊。</w:t>
            </w:r>
          </w:p>
          <w:p w:rsidR="00FF7585" w:rsidRPr="002B4688" w:rsidRDefault="00FF7585">
            <w:pPr>
              <w:adjustRightInd w:val="0"/>
              <w:spacing w:line="360" w:lineRule="atLeast"/>
              <w:ind w:firstLineChars="100" w:firstLine="240"/>
              <w:rPr>
                <w:rFonts w:eastAsia="標楷體"/>
              </w:rPr>
            </w:pPr>
            <w:r w:rsidRPr="002B4688">
              <w:rPr>
                <w:rFonts w:eastAsia="標楷體"/>
              </w:rPr>
              <w:t>5.</w:t>
            </w:r>
            <w:r w:rsidR="00E93476" w:rsidRPr="002B4688">
              <w:rPr>
                <w:rFonts w:eastAsia="標楷體"/>
              </w:rPr>
              <w:t>2</w:t>
            </w:r>
            <w:r w:rsidRPr="002B4688">
              <w:rPr>
                <w:rFonts w:eastAsia="標楷體"/>
              </w:rPr>
              <w:t>勞工：</w:t>
            </w:r>
          </w:p>
          <w:p w:rsidR="006455F4" w:rsidRPr="002B4688" w:rsidRDefault="00FF7585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hAnsi="Times New Roman" w:cs="Times New Roman"/>
              </w:rPr>
              <w:t xml:space="preserve">    </w:t>
            </w:r>
            <w:r w:rsidRPr="002B4688">
              <w:rPr>
                <w:rFonts w:ascii="Times New Roman" w:eastAsia="標楷體" w:hAnsi="Times New Roman" w:cs="Times New Roman"/>
              </w:rPr>
              <w:t xml:space="preserve"> </w:t>
            </w:r>
            <w:r w:rsidRPr="002B4688">
              <w:rPr>
                <w:rFonts w:ascii="Times New Roman" w:eastAsia="標楷體" w:hAnsi="Times New Roman" w:cs="Times New Roman"/>
              </w:rPr>
              <w:t>遵循所有適用</w:t>
            </w:r>
            <w:r w:rsidR="00870E9D" w:rsidRPr="002B4688">
              <w:rPr>
                <w:rFonts w:ascii="Times New Roman" w:eastAsia="標楷體" w:hAnsi="Times New Roman" w:cs="Times New Roman"/>
              </w:rPr>
              <w:t>於</w:t>
            </w:r>
            <w:r w:rsidRPr="002B4688">
              <w:rPr>
                <w:rFonts w:ascii="Times New Roman" w:eastAsia="標楷體" w:hAnsi="Times New Roman" w:cs="Times New Roman"/>
              </w:rPr>
              <w:t>勞工及員工聘僱</w:t>
            </w:r>
            <w:r w:rsidR="006455F4" w:rsidRPr="002B4688">
              <w:rPr>
                <w:rFonts w:ascii="Times New Roman" w:eastAsia="標楷體" w:hAnsi="Times New Roman" w:cs="Times New Roman"/>
              </w:rPr>
              <w:t>之</w:t>
            </w:r>
            <w:r w:rsidRPr="002B4688">
              <w:rPr>
                <w:rFonts w:ascii="Times New Roman" w:eastAsia="標楷體" w:hAnsi="Times New Roman" w:cs="Times New Roman"/>
              </w:rPr>
              <w:t>法律</w:t>
            </w:r>
            <w:r w:rsidR="006455F4" w:rsidRPr="002B4688">
              <w:rPr>
                <w:rFonts w:ascii="Times New Roman" w:eastAsia="標楷體" w:hAnsi="Times New Roman" w:cs="Times New Roman"/>
              </w:rPr>
              <w:t>與</w:t>
            </w:r>
            <w:r w:rsidRPr="002B4688">
              <w:rPr>
                <w:rFonts w:ascii="Times New Roman" w:eastAsia="標楷體" w:hAnsi="Times New Roman" w:cs="Times New Roman"/>
              </w:rPr>
              <w:t>國際標準，包括法律涉及結社自由、隱私、禁</w:t>
            </w:r>
            <w:r w:rsidR="006455F4" w:rsidRPr="002B4688">
              <w:rPr>
                <w:rFonts w:ascii="Times New Roman" w:eastAsia="標楷體" w:hAnsi="Times New Roman" w:cs="Times New Roman"/>
              </w:rPr>
              <w:t>止</w:t>
            </w:r>
          </w:p>
          <w:p w:rsidR="00FF7585" w:rsidRPr="00731F09" w:rsidRDefault="006455F4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</w:t>
            </w:r>
            <w:r w:rsidRPr="002B4688">
              <w:rPr>
                <w:rFonts w:ascii="Times New Roman" w:eastAsia="標楷體" w:hAnsi="Times New Roman" w:cs="Times New Roman"/>
              </w:rPr>
              <w:t>強迫</w:t>
            </w:r>
            <w:r w:rsidR="00FF7585" w:rsidRPr="002B4688">
              <w:rPr>
                <w:rFonts w:ascii="Times New Roman" w:eastAsia="標楷體" w:hAnsi="Times New Roman" w:cs="Times New Roman"/>
              </w:rPr>
              <w:t>勞動、童工及任何不當</w:t>
            </w:r>
            <w:r w:rsidRPr="002B4688">
              <w:rPr>
                <w:rFonts w:ascii="Times New Roman" w:eastAsia="標楷體" w:hAnsi="Times New Roman" w:cs="Times New Roman"/>
              </w:rPr>
              <w:t>之</w:t>
            </w:r>
            <w:r w:rsidR="00FF7585" w:rsidRPr="002B4688">
              <w:rPr>
                <w:rFonts w:ascii="Times New Roman" w:eastAsia="標楷體" w:hAnsi="Times New Roman" w:cs="Times New Roman"/>
              </w:rPr>
              <w:t>聘雇歧視</w:t>
            </w:r>
            <w:r w:rsidRPr="002B4688">
              <w:rPr>
                <w:rFonts w:ascii="Times New Roman" w:eastAsia="標楷體" w:hAnsi="Times New Roman" w:cs="Times New Roman"/>
              </w:rPr>
              <w:t>等相</w:t>
            </w:r>
            <w:r w:rsidR="00FF7585" w:rsidRPr="002B4688">
              <w:rPr>
                <w:rFonts w:ascii="Times New Roman" w:eastAsia="標楷體" w:hAnsi="Times New Roman" w:cs="Times New Roman"/>
              </w:rPr>
              <w:t>關法規。</w:t>
            </w:r>
          </w:p>
        </w:tc>
      </w:tr>
    </w:tbl>
    <w:p w:rsidR="00FF7585" w:rsidRDefault="002E3C9B">
      <w:pPr>
        <w:tabs>
          <w:tab w:val="center" w:pos="5060"/>
          <w:tab w:val="right" w:pos="10120"/>
        </w:tabs>
        <w:rPr>
          <w:rFonts w:eastAsia="標楷體"/>
        </w:rPr>
      </w:pPr>
      <w:r w:rsidRPr="002E3C9B">
        <w:rPr>
          <w:rFonts w:eastAsia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margin-left:391pt;margin-top:2.2pt;width:104pt;height:24.5pt;z-index:251660800;mso-position-horizontal-relative:text;mso-position-vertical-relative:text" strokecolor="white">
            <v:textbox>
              <w:txbxContent>
                <w:p w:rsidR="00423019" w:rsidRDefault="00423019">
                  <w:r>
                    <w:rPr>
                      <w:rFonts w:hint="eastAsia"/>
                    </w:rPr>
                    <w:t>Q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"/>
                      <w:attr w:name="Month" w:val="2"/>
                      <w:attr w:name="Year" w:val="300"/>
                    </w:smartTagPr>
                    <w:r>
                      <w:rPr>
                        <w:rFonts w:hint="eastAsia"/>
                      </w:rPr>
                      <w:t>300-2-002</w:t>
                    </w:r>
                  </w:smartTag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True"/>
                      <w:attr w:name="HasSpace" w:val="False"/>
                      <w:attr w:name="SourceValue" w:val="2"/>
                      <w:attr w:name="UnitName" w:val="a"/>
                    </w:smartTagPr>
                    <w:r>
                      <w:rPr>
                        <w:rFonts w:hint="eastAsia"/>
                      </w:rPr>
                      <w:t>-02A</w:t>
                    </w:r>
                  </w:smartTag>
                </w:p>
              </w:txbxContent>
            </v:textbox>
          </v:shape>
        </w:pict>
      </w:r>
      <w:r w:rsidR="00FF7585">
        <w:rPr>
          <w:rFonts w:eastAsia="標楷體"/>
        </w:rPr>
        <w:tab/>
      </w:r>
      <w:r>
        <w:rPr>
          <w:rFonts w:eastAsia="標楷體"/>
          <w:noProof/>
        </w:rPr>
        <w:pict>
          <v:shape id="_x0000_s1109" type="#_x0000_t202" style="position:absolute;margin-left:408.35pt;margin-top:2.2pt;width:90pt;height:18.15pt;z-index:251650560;mso-position-horizontal-relative:text;mso-position-vertical-relative:text" filled="f" stroked="f">
            <v:textbox inset="0,0,0,0">
              <w:txbxContent>
                <w:p w:rsidR="00423019" w:rsidRDefault="00423019"/>
              </w:txbxContent>
            </v:textbox>
          </v:shape>
        </w:pict>
      </w:r>
      <w:r w:rsidR="00FF7585">
        <w:rPr>
          <w:rFonts w:eastAsia="標楷體" w:hint="eastAsia"/>
        </w:rPr>
        <w:t>瀚宇博德股份有限公司</w:t>
      </w:r>
      <w:r w:rsidR="00FF7585">
        <w:rPr>
          <w:rFonts w:eastAsia="標楷體"/>
        </w:rPr>
        <w:tab/>
      </w:r>
    </w:p>
    <w:tbl>
      <w:tblPr>
        <w:tblW w:w="10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1780"/>
        <w:gridCol w:w="2040"/>
        <w:gridCol w:w="660"/>
        <w:gridCol w:w="940"/>
      </w:tblGrid>
      <w:tr w:rsidR="00DA3647" w:rsidRPr="007B76BF" w:rsidTr="00F81FB3">
        <w:trPr>
          <w:cantSplit/>
          <w:trHeight w:val="480"/>
        </w:trPr>
        <w:tc>
          <w:tcPr>
            <w:tcW w:w="4708" w:type="dxa"/>
            <w:vMerge w:val="restart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企業</w:t>
            </w:r>
            <w:r>
              <w:rPr>
                <w:rFonts w:eastAsia="標楷體" w:hAnsi="標楷體"/>
                <w:b/>
                <w:sz w:val="28"/>
                <w:szCs w:val="28"/>
              </w:rPr>
              <w:t>社會責任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行為準則管理辦法</w:t>
            </w: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文件編號</w:t>
            </w:r>
          </w:p>
        </w:tc>
        <w:tc>
          <w:tcPr>
            <w:tcW w:w="2040" w:type="dxa"/>
            <w:vAlign w:val="center"/>
          </w:tcPr>
          <w:p w:rsidR="00DA3647" w:rsidRPr="008E11EE" w:rsidRDefault="00DA3647" w:rsidP="002039A4">
            <w:pPr>
              <w:jc w:val="center"/>
              <w:rPr>
                <w:rFonts w:ascii="標楷體" w:eastAsia="標楷體" w:hAnsi="標楷體"/>
              </w:rPr>
            </w:pPr>
            <w:r w:rsidRPr="008E11EE">
              <w:rPr>
                <w:rFonts w:ascii="Trebuchet MS" w:hAnsi="Trebuchet MS"/>
                <w:b/>
                <w:bCs/>
                <w:sz w:val="20"/>
              </w:rPr>
              <w:t>A420-2-046</w:t>
            </w:r>
          </w:p>
        </w:tc>
        <w:tc>
          <w:tcPr>
            <w:tcW w:w="660" w:type="dxa"/>
            <w:vAlign w:val="center"/>
          </w:tcPr>
          <w:p w:rsidR="00DA3647" w:rsidRPr="008E11EE" w:rsidRDefault="00DA3647" w:rsidP="002039A4">
            <w:pPr>
              <w:pStyle w:val="a7"/>
              <w:rPr>
                <w:rFonts w:hAnsi="標楷體"/>
              </w:rPr>
            </w:pPr>
            <w:r w:rsidRPr="008E11EE">
              <w:rPr>
                <w:rFonts w:hAnsi="標楷體" w:hint="eastAsia"/>
              </w:rPr>
              <w:t>版次</w:t>
            </w:r>
          </w:p>
        </w:tc>
        <w:tc>
          <w:tcPr>
            <w:tcW w:w="940" w:type="dxa"/>
            <w:vAlign w:val="center"/>
          </w:tcPr>
          <w:p w:rsidR="00DA3647" w:rsidRPr="008E11EE" w:rsidRDefault="00DA3647" w:rsidP="00791EFC">
            <w:pPr>
              <w:pStyle w:val="a7"/>
              <w:rPr>
                <w:rFonts w:hAnsi="標楷體"/>
              </w:rPr>
            </w:pPr>
            <w:r w:rsidRPr="008E11EE">
              <w:rPr>
                <w:rFonts w:ascii="Trebuchet MS" w:hAnsi="Trebuchet MS" w:hint="eastAsia"/>
                <w:b/>
                <w:bCs/>
                <w:sz w:val="20"/>
              </w:rPr>
              <w:t>A</w:t>
            </w:r>
            <w:r w:rsidR="00791EFC" w:rsidRPr="008E11EE">
              <w:rPr>
                <w:rFonts w:ascii="Trebuchet MS" w:hAnsi="Trebuchet MS" w:hint="eastAsia"/>
                <w:b/>
                <w:bCs/>
                <w:sz w:val="20"/>
              </w:rPr>
              <w:t>3</w:t>
            </w:r>
          </w:p>
        </w:tc>
      </w:tr>
      <w:tr w:rsidR="00DA3647" w:rsidRPr="007B76BF" w:rsidTr="00F81FB3">
        <w:trPr>
          <w:cantSplit/>
          <w:trHeight w:val="480"/>
        </w:trPr>
        <w:tc>
          <w:tcPr>
            <w:tcW w:w="4708" w:type="dxa"/>
            <w:vMerge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頁　　次</w:t>
            </w:r>
          </w:p>
        </w:tc>
        <w:tc>
          <w:tcPr>
            <w:tcW w:w="3640" w:type="dxa"/>
            <w:gridSpan w:val="3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7B76B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DA3647" w:rsidTr="00731F09">
        <w:trPr>
          <w:cantSplit/>
          <w:trHeight w:val="12376"/>
        </w:trPr>
        <w:tc>
          <w:tcPr>
            <w:tcW w:w="10128" w:type="dxa"/>
            <w:gridSpan w:val="5"/>
          </w:tcPr>
          <w:p w:rsidR="00731F09" w:rsidRPr="00731F09" w:rsidRDefault="00DA3647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hint="eastAsia"/>
              </w:rPr>
              <w:t xml:space="preserve"> </w:t>
            </w:r>
            <w:r w:rsidRPr="002B4688">
              <w:rPr>
                <w:rFonts w:ascii="Times New Roman" w:eastAsia="標楷體" w:hAnsi="Times New Roman" w:cs="Times New Roman"/>
              </w:rPr>
              <w:t xml:space="preserve">  </w:t>
            </w:r>
            <w:r w:rsidR="00731F09" w:rsidRPr="00731F09">
              <w:rPr>
                <w:rFonts w:ascii="Times New Roman" w:eastAsia="標楷體" w:hAnsi="Times New Roman" w:cs="Times New Roman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731F09" w:rsidRPr="00731F09">
                <w:rPr>
                  <w:rFonts w:ascii="Times New Roman" w:eastAsia="標楷體" w:hAnsi="Times New Roman" w:cs="Times New Roman"/>
                </w:rPr>
                <w:t>5.2.1</w:t>
              </w:r>
            </w:smartTag>
            <w:r w:rsidR="00731F09" w:rsidRPr="00731F09">
              <w:rPr>
                <w:rFonts w:ascii="Times New Roman" w:eastAsia="標楷體" w:hAnsi="Times New Roman" w:cs="Times New Roman"/>
              </w:rPr>
              <w:t>自由選擇職業：不使用任何的強迫勞動且工作皆是出於自願。員工在合理通知之情況下，</w:t>
            </w:r>
          </w:p>
          <w:p w:rsid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/>
              </w:rPr>
              <w:t xml:space="preserve">        </w:t>
            </w:r>
            <w:r w:rsidRPr="00731F09">
              <w:rPr>
                <w:rFonts w:ascii="Times New Roman" w:eastAsia="標楷體" w:hAnsi="Times New Roman" w:cs="Times New Roman"/>
              </w:rPr>
              <w:t>擁有自由離職之權利。</w:t>
            </w:r>
            <w:r w:rsidR="00DA3647"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2B4688" w:rsidRDefault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DA3647" w:rsidRPr="002B4688">
              <w:rPr>
                <w:rFonts w:ascii="Times New Roman" w:eastAsia="標楷體" w:hAnsi="Times New Roman" w:cs="Times New Roman"/>
              </w:rPr>
              <w:t>5.2.2</w:t>
            </w:r>
            <w:r w:rsidR="00DA3647" w:rsidRPr="002B4688">
              <w:rPr>
                <w:rFonts w:ascii="Times New Roman" w:eastAsia="標楷體" w:hAnsi="Times New Roman" w:cs="Times New Roman"/>
              </w:rPr>
              <w:t>不雇用童工及保護年輕工作者：</w:t>
            </w:r>
          </w:p>
          <w:p w:rsidR="00F400F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5.2.2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.1</w:t>
            </w:r>
            <w:r w:rsidRPr="002B4688">
              <w:rPr>
                <w:rFonts w:ascii="Times New Roman" w:eastAsia="標楷體" w:hAnsi="Times New Roman" w:cs="Times New Roman"/>
              </w:rPr>
              <w:t>禁止使用童工</w:t>
            </w:r>
            <w:r w:rsidR="00F400FA" w:rsidRPr="00FE1E01">
              <w:rPr>
                <w:rFonts w:ascii="Times New Roman" w:eastAsia="標楷體" w:hAnsi="Times New Roman" w:cs="Times New Roman"/>
                <w:color w:val="auto"/>
              </w:rPr>
              <w:t>(15</w:t>
            </w:r>
            <w:r w:rsidR="00F400FA" w:rsidRPr="00FE1E01">
              <w:rPr>
                <w:rFonts w:ascii="Times New Roman" w:eastAsia="標楷體" w:hAnsi="Times New Roman" w:cs="Times New Roman"/>
                <w:color w:val="auto"/>
              </w:rPr>
              <w:t>歲以上未滿</w:t>
            </w:r>
            <w:r w:rsidR="00F400FA" w:rsidRPr="00FE1E01">
              <w:rPr>
                <w:rFonts w:ascii="Times New Roman" w:eastAsia="標楷體" w:hAnsi="Times New Roman" w:cs="Times New Roman"/>
                <w:color w:val="auto"/>
              </w:rPr>
              <w:t>16</w:t>
            </w:r>
            <w:r w:rsidR="00F400FA" w:rsidRPr="00FE1E01">
              <w:rPr>
                <w:rFonts w:ascii="Times New Roman" w:eastAsia="標楷體" w:hAnsi="Times New Roman" w:cs="Times New Roman"/>
                <w:color w:val="auto"/>
              </w:rPr>
              <w:t>歲之受僱從事工作者</w:t>
            </w:r>
            <w:r w:rsidR="00F400FA" w:rsidRPr="00FE1E01">
              <w:rPr>
                <w:rFonts w:ascii="Times New Roman" w:eastAsia="標楷體" w:hAnsi="Times New Roman" w:cs="Times New Roman" w:hint="eastAsia"/>
                <w:color w:val="auto"/>
              </w:rPr>
              <w:t>)</w:t>
            </w:r>
            <w:r w:rsidRPr="002B4688">
              <w:rPr>
                <w:rFonts w:ascii="Times New Roman" w:eastAsia="標楷體" w:hAnsi="Times New Roman" w:cs="Times New Roman"/>
              </w:rPr>
              <w:t>，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若經發現童工在廠工作應採</w:t>
            </w:r>
          </w:p>
          <w:p w:rsidR="00DA3647" w:rsidRPr="002B4688" w:rsidRDefault="00F400FA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              </w:t>
            </w:r>
            <w:r w:rsidR="00DA3647" w:rsidRPr="002B4688">
              <w:rPr>
                <w:rFonts w:ascii="Times New Roman" w:eastAsia="標楷體" w:hAnsi="Times New Roman" w:cs="Times New Roman"/>
                <w:color w:val="auto"/>
              </w:rPr>
              <w:t>取措施：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  <w:color w:val="auto"/>
              </w:rPr>
              <w:t xml:space="preserve">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  <w:color w:val="auto"/>
                </w:rPr>
                <w:t>5.2.2</w:t>
              </w:r>
            </w:smartTag>
            <w:r w:rsidRPr="002B4688">
              <w:rPr>
                <w:rFonts w:ascii="Times New Roman" w:eastAsia="標楷體" w:hAnsi="Times New Roman" w:cs="Times New Roman"/>
                <w:color w:val="auto"/>
              </w:rPr>
              <w:t>.1.1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安排員工之法定代理人進行協商溝通，以了解其家庭生活收支狀</w:t>
            </w:r>
            <w:r w:rsidRPr="002B4688">
              <w:rPr>
                <w:rFonts w:ascii="Times New Roman" w:eastAsia="標楷體" w:hAnsi="標楷體" w:cs="Times New Roman"/>
                <w:color w:val="auto"/>
              </w:rPr>
              <w:t>況，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必要時轉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  <w:color w:val="auto"/>
              </w:rPr>
              <w:t xml:space="preserve">                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介政府機關社會局予以協助。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  <w:color w:val="auto"/>
              </w:rPr>
              <w:t xml:space="preserve">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  <w:color w:val="auto"/>
                </w:rPr>
                <w:t>5.2.2</w:t>
              </w:r>
            </w:smartTag>
            <w:r w:rsidRPr="002B4688">
              <w:rPr>
                <w:rFonts w:ascii="Times New Roman" w:eastAsia="標楷體" w:hAnsi="Times New Roman" w:cs="Times New Roman"/>
                <w:color w:val="auto"/>
              </w:rPr>
              <w:t>.1.2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協助與輔導員工之法定代理人就業工作與員工完成義務教育。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bCs/>
                <w:color w:val="auto"/>
              </w:rPr>
            </w:pPr>
            <w:r w:rsidRPr="002B4688">
              <w:rPr>
                <w:rFonts w:ascii="Times New Roman" w:eastAsia="標楷體" w:hAnsi="Times New Roman" w:cs="Times New Roman"/>
                <w:color w:val="auto"/>
              </w:rPr>
              <w:t xml:space="preserve">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  <w:color w:val="auto"/>
                </w:rPr>
                <w:t>5.2.2</w:t>
              </w:r>
            </w:smartTag>
            <w:r w:rsidRPr="002B4688">
              <w:rPr>
                <w:rFonts w:ascii="Times New Roman" w:eastAsia="標楷體" w:hAnsi="Times New Roman" w:cs="Times New Roman"/>
                <w:color w:val="auto"/>
              </w:rPr>
              <w:t>.1.3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員工完成義務教育後，若廠內有合適職缺，則優先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給予回廠任職工作。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bCs/>
              </w:rPr>
            </w:pPr>
            <w:r w:rsidRPr="002B4688">
              <w:rPr>
                <w:rFonts w:ascii="Times New Roman" w:eastAsia="標楷體" w:hAnsi="Times New Roman" w:cs="Times New Roman"/>
                <w:color w:val="auto"/>
              </w:rPr>
              <w:t xml:space="preserve">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  <w:color w:val="auto"/>
                </w:rPr>
                <w:t>5.2.2</w:t>
              </w:r>
            </w:smartTag>
            <w:r w:rsidRPr="002B4688">
              <w:rPr>
                <w:rFonts w:ascii="Times New Roman" w:eastAsia="標楷體" w:hAnsi="Times New Roman" w:cs="Times New Roman"/>
                <w:color w:val="auto"/>
              </w:rPr>
              <w:t>.2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未滿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18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歲以下員工不得從事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有可能危險性工作</w:t>
            </w:r>
            <w:r w:rsidRPr="005377C6">
              <w:rPr>
                <w:rFonts w:ascii="Times New Roman" w:eastAsia="標楷體" w:hAnsi="Times New Roman" w:cs="Times New Roman"/>
                <w:bCs/>
                <w:color w:val="auto"/>
              </w:rPr>
              <w:t>(PCB</w:t>
            </w:r>
            <w:r w:rsidRPr="005377C6">
              <w:rPr>
                <w:rFonts w:ascii="Times New Roman" w:eastAsia="標楷體" w:hAnsi="Times New Roman" w:cs="Times New Roman"/>
                <w:bCs/>
                <w:color w:val="auto"/>
              </w:rPr>
              <w:t>濕製程作業</w:t>
            </w:r>
            <w:r w:rsidRPr="005377C6">
              <w:rPr>
                <w:rFonts w:ascii="Times New Roman" w:eastAsia="標楷體" w:hAnsi="Times New Roman" w:cs="Times New Roman"/>
                <w:bCs/>
                <w:color w:val="auto"/>
              </w:rPr>
              <w:t>)</w:t>
            </w:r>
            <w:r w:rsidRPr="005377C6">
              <w:rPr>
                <w:rFonts w:ascii="Times New Roman" w:eastAsia="標楷體" w:hAnsi="Times New Roman" w:cs="Times New Roman"/>
                <w:bCs/>
                <w:color w:val="auto"/>
              </w:rPr>
              <w:t>、加班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及禁止可能</w:t>
            </w:r>
          </w:p>
          <w:p w:rsidR="00DA3647" w:rsidRPr="002B4688" w:rsidRDefault="00DA3647">
            <w:pPr>
              <w:pStyle w:val="Default"/>
              <w:spacing w:line="360" w:lineRule="atLeast"/>
              <w:ind w:leftChars="25" w:left="60"/>
              <w:rPr>
                <w:rFonts w:ascii="Times New Roman" w:eastAsia="標楷體" w:hAnsi="Times New Roman" w:cs="Times New Roman"/>
                <w:bCs/>
              </w:rPr>
            </w:pPr>
            <w:r w:rsidRPr="002B4688">
              <w:rPr>
                <w:rFonts w:ascii="Times New Roman" w:eastAsia="標楷體" w:hAnsi="Times New Roman" w:cs="Times New Roman"/>
                <w:bCs/>
              </w:rPr>
              <w:t xml:space="preserve">             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影響其教育需</w:t>
            </w:r>
            <w:r w:rsidRPr="002B4688">
              <w:rPr>
                <w:rFonts w:ascii="Times New Roman" w:eastAsia="標楷體" w:hAnsi="Times New Roman" w:cs="Times New Roman"/>
                <w:bCs/>
              </w:rPr>
              <w:t>求之夜間工作。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bCs/>
              </w:rPr>
            </w:pPr>
            <w:r w:rsidRPr="002B4688">
              <w:rPr>
                <w:rFonts w:ascii="Times New Roman" w:eastAsia="標楷體" w:hAnsi="Times New Roman" w:cs="Times New Roman"/>
                <w:bCs/>
              </w:rPr>
              <w:t xml:space="preserve">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  <w:bCs/>
                </w:rPr>
                <w:t>5.2.2</w:t>
              </w:r>
            </w:smartTag>
            <w:r w:rsidRPr="002B4688">
              <w:rPr>
                <w:rFonts w:ascii="Times New Roman" w:eastAsia="標楷體" w:hAnsi="Times New Roman" w:cs="Times New Roman"/>
                <w:bCs/>
              </w:rPr>
              <w:t>.3</w:t>
            </w:r>
            <w:r w:rsidRPr="002B4688">
              <w:rPr>
                <w:rFonts w:ascii="Times New Roman" w:eastAsia="標楷體" w:hAnsi="Times New Roman" w:cs="Times New Roman"/>
                <w:bCs/>
              </w:rPr>
              <w:t>雇用政策以正式員工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為主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(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禁止雇用學徒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)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，</w:t>
            </w:r>
            <w:r w:rsidRPr="002B4688">
              <w:rPr>
                <w:rFonts w:ascii="Times New Roman" w:eastAsia="標楷體" w:hAnsi="Times New Roman" w:cs="Times New Roman"/>
                <w:color w:val="auto"/>
              </w:rPr>
              <w:t>唯</w:t>
            </w:r>
            <w:r w:rsidRPr="002B4688">
              <w:rPr>
                <w:rFonts w:ascii="Times New Roman" w:eastAsia="標楷體" w:hAnsi="Times New Roman" w:cs="Times New Roman"/>
                <w:bCs/>
                <w:color w:val="auto"/>
              </w:rPr>
              <w:t>符合所</w:t>
            </w:r>
            <w:r w:rsidRPr="002B4688">
              <w:rPr>
                <w:rFonts w:ascii="Times New Roman" w:eastAsia="標楷體" w:hAnsi="Times New Roman" w:cs="Times New Roman"/>
                <w:bCs/>
              </w:rPr>
              <w:t>有法規之建教計畫則不在此限</w:t>
            </w:r>
          </w:p>
          <w:p w:rsidR="00DA3647" w:rsidRPr="002B4688" w:rsidRDefault="00DA3647">
            <w:pPr>
              <w:pStyle w:val="Default"/>
              <w:spacing w:line="360" w:lineRule="atLeast"/>
              <w:ind w:leftChars="25" w:left="60"/>
              <w:rPr>
                <w:rFonts w:ascii="Times New Roman" w:eastAsia="標楷體" w:hAnsi="Times New Roman" w:cs="Times New Roman"/>
                <w:bCs/>
              </w:rPr>
            </w:pPr>
            <w:r w:rsidRPr="002B4688">
              <w:rPr>
                <w:rFonts w:ascii="Times New Roman" w:eastAsia="標楷體" w:hAnsi="Times New Roman" w:cs="Times New Roman"/>
                <w:bCs/>
              </w:rPr>
              <w:t xml:space="preserve">             </w:t>
            </w:r>
            <w:r w:rsidRPr="002B4688">
              <w:rPr>
                <w:rFonts w:ascii="Times New Roman" w:eastAsia="標楷體" w:hAnsi="Times New Roman" w:cs="Times New Roman"/>
                <w:bCs/>
              </w:rPr>
              <w:t>限。</w:t>
            </w:r>
          </w:p>
          <w:p w:rsidR="00DA3647" w:rsidRPr="002B4688" w:rsidRDefault="00DA3647" w:rsidP="00E353F6">
            <w:pPr>
              <w:pStyle w:val="Default"/>
              <w:tabs>
                <w:tab w:val="left" w:pos="570"/>
              </w:tabs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5.2.3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工時：工作超時須出於員工自願。除特殊性營運情況外，員工每週七天之工作應至少休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息一天。</w:t>
            </w:r>
            <w:r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5.2.4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薪資與福利：配合政府法令及市場薪資水準，機動性進行薪資結構及福利措施之調整，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包含有關最低工資、加班時間與法定福利等，並禁止以扣除工資作為紀律處分之手段。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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5.2.5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人道待遇：承諾不得以殘暴與不人道方式對待員工，包括任何形式之性騷擾、性虐待、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體罰、威脅、剥削、精神或身體壓迫或口頭辱駡。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5.2.6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無歧視：承諾於招募、僱用、培訓、獎勵、升遷、終止、退休及提供其他之就業條件，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不因種族、膚色、宗教、國籍、性別、性向、年齡、殘障等其他法律保護之情況，而對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員工產生歧視。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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5.2.7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結社自由：尊重員工權利，包括依據法律自由結社、參加或不參加工會、尋求代表資格、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參加勞工委員會。員工應能在無須擔心報復、威脅或騷擾之情況下，公開地就工作條件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與管理層溝通。</w:t>
            </w:r>
            <w:r w:rsidRPr="002B4688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2B4688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2B4688">
                <w:rPr>
                  <w:rFonts w:ascii="Times New Roman" w:eastAsia="標楷體" w:hAnsi="Times New Roman" w:cs="Times New Roman"/>
                </w:rPr>
                <w:t>5.2.8</w:t>
              </w:r>
            </w:smartTag>
            <w:r w:rsidRPr="002B4688">
              <w:rPr>
                <w:rFonts w:ascii="Times New Roman" w:eastAsia="標楷體" w:hAnsi="Times New Roman" w:cs="Times New Roman"/>
              </w:rPr>
              <w:t>職能發展：確保各層級員工皆有平等之機會，接受職務所需之教育、培訓及職涯發展學</w:t>
            </w:r>
          </w:p>
          <w:p w:rsidR="00D644BF" w:rsidRDefault="00DA3647" w:rsidP="00CA312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   </w:t>
            </w:r>
            <w:r w:rsidRPr="002B4688">
              <w:rPr>
                <w:rFonts w:ascii="Times New Roman" w:eastAsia="標楷體" w:hAnsi="Times New Roman" w:cs="Times New Roman"/>
              </w:rPr>
              <w:t>習。</w:t>
            </w:r>
          </w:p>
          <w:p w:rsidR="00D644BF" w:rsidRPr="00FE1E01" w:rsidRDefault="00D644BF" w:rsidP="00D644BF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FE1E01">
              <w:rPr>
                <w:rFonts w:ascii="Times New Roman" w:eastAsia="標楷體" w:hAnsi="Times New Roman" w:cs="Times New Roman" w:hint="eastAsia"/>
                <w:color w:val="auto"/>
              </w:rPr>
              <w:t>5.2.9</w:t>
            </w:r>
            <w:r w:rsidRPr="00FE1E01">
              <w:rPr>
                <w:rFonts w:ascii="Times New Roman" w:eastAsia="標楷體" w:hAnsi="Times New Roman" w:cs="Times New Roman" w:hint="eastAsia"/>
                <w:color w:val="auto"/>
              </w:rPr>
              <w:t>和平集會自由</w:t>
            </w:r>
            <w:r w:rsidRPr="00FE1E01">
              <w:rPr>
                <w:rFonts w:ascii="Times New Roman" w:eastAsia="標楷體" w:hAnsi="Times New Roman" w:cs="Times New Roman"/>
                <w:color w:val="auto"/>
              </w:rPr>
              <w:t>：</w:t>
            </w:r>
            <w:r w:rsidRPr="00FE1E01">
              <w:rPr>
                <w:rFonts w:ascii="Times New Roman" w:eastAsia="標楷體" w:hAnsi="Times New Roman" w:cs="Times New Roman" w:hint="eastAsia"/>
                <w:color w:val="auto"/>
              </w:rPr>
              <w:t>尊重員工個人或集體集會之權利，不干涉、限制或強迫員工參加，以促</w:t>
            </w:r>
          </w:p>
          <w:p w:rsidR="00D644BF" w:rsidRPr="00FE1E01" w:rsidRDefault="00D644BF" w:rsidP="00D644BF">
            <w:pPr>
              <w:pStyle w:val="Default"/>
              <w:rPr>
                <w:rFonts w:eastAsia="標楷體"/>
                <w:color w:val="auto"/>
              </w:rPr>
            </w:pPr>
            <w:r w:rsidRPr="00FE1E01">
              <w:rPr>
                <w:rFonts w:eastAsia="標楷體" w:hint="eastAsia"/>
                <w:color w:val="auto"/>
              </w:rPr>
              <w:t xml:space="preserve">        </w:t>
            </w:r>
            <w:r w:rsidRPr="00FE1E01">
              <w:rPr>
                <w:rFonts w:eastAsia="標楷體" w:hint="eastAsia"/>
                <w:color w:val="auto"/>
              </w:rPr>
              <w:t>進員工追求語表達個人權利與想法。</w:t>
            </w:r>
          </w:p>
          <w:p w:rsidR="00D644BF" w:rsidRPr="00FE1E01" w:rsidRDefault="00D644BF" w:rsidP="00D644BF">
            <w:pPr>
              <w:pStyle w:val="Default"/>
              <w:rPr>
                <w:rFonts w:eastAsia="標楷體"/>
                <w:color w:val="auto"/>
              </w:rPr>
            </w:pPr>
            <w:r w:rsidRPr="00FE1E01">
              <w:rPr>
                <w:rFonts w:eastAsia="標楷體" w:hint="eastAsia"/>
                <w:color w:val="auto"/>
              </w:rPr>
              <w:t xml:space="preserve">    </w:t>
            </w:r>
            <w:r w:rsidRPr="00FE1E01">
              <w:rPr>
                <w:rFonts w:ascii="Times New Roman" w:eastAsia="標楷體" w:hAnsi="Times New Roman" w:cs="Times New Roman"/>
                <w:color w:val="auto"/>
              </w:rPr>
              <w:t>5.2.10</w:t>
            </w:r>
            <w:r w:rsidRPr="00FE1E01">
              <w:rPr>
                <w:rFonts w:eastAsia="標楷體" w:hint="eastAsia"/>
                <w:color w:val="auto"/>
              </w:rPr>
              <w:t>員工如有宗教需求須在工作中進行，得向公司提出需求。公司針對其需求進行評估並</w:t>
            </w:r>
          </w:p>
          <w:p w:rsidR="00D644BF" w:rsidRPr="00FE1E01" w:rsidRDefault="00D644BF" w:rsidP="00D644BF">
            <w:pPr>
              <w:pStyle w:val="Default"/>
              <w:rPr>
                <w:rFonts w:eastAsia="標楷體"/>
                <w:color w:val="auto"/>
              </w:rPr>
            </w:pPr>
            <w:r w:rsidRPr="00FE1E01">
              <w:rPr>
                <w:rFonts w:eastAsia="標楷體" w:hint="eastAsia"/>
                <w:color w:val="auto"/>
              </w:rPr>
              <w:t xml:space="preserve">         </w:t>
            </w:r>
            <w:r w:rsidRPr="00FE1E01">
              <w:rPr>
                <w:rFonts w:eastAsia="標楷體" w:hint="eastAsia"/>
                <w:color w:val="auto"/>
              </w:rPr>
              <w:t>於必要時給予協助。公司如同意給予協助，應提供適當場所與時間讓其進行宗教活動。</w:t>
            </w:r>
          </w:p>
          <w:p w:rsidR="00DA3647" w:rsidRPr="002B4688" w:rsidRDefault="00DA3647" w:rsidP="00C5479D">
            <w:pPr>
              <w:adjustRightInd w:val="0"/>
              <w:spacing w:line="360" w:lineRule="atLeast"/>
              <w:ind w:firstLineChars="100" w:firstLine="240"/>
              <w:rPr>
                <w:rFonts w:eastAsia="標楷體"/>
              </w:rPr>
            </w:pPr>
            <w:r w:rsidRPr="002B4688">
              <w:rPr>
                <w:rFonts w:eastAsia="標楷體"/>
              </w:rPr>
              <w:t>5.3</w:t>
            </w:r>
            <w:r w:rsidRPr="002B4688">
              <w:rPr>
                <w:rFonts w:eastAsia="標楷體"/>
              </w:rPr>
              <w:t>健康與安全：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</w:t>
            </w:r>
            <w:r w:rsidRPr="002B4688">
              <w:rPr>
                <w:rFonts w:ascii="Times New Roman" w:eastAsia="標楷體" w:hAnsi="標楷體" w:cs="Times New Roman"/>
              </w:rPr>
              <w:t>承諾建立與維持職業安全衛生管理系統，並定義安全與衛生管控之作業程序、監督執行及</w:t>
            </w:r>
            <w:r w:rsidRPr="002B4688">
              <w:rPr>
                <w:rFonts w:ascii="Times New Roman" w:eastAsia="標楷體" w:hAnsi="Times New Roman" w:cs="Times New Roman"/>
              </w:rPr>
              <w:t xml:space="preserve">   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</w:t>
            </w:r>
            <w:r w:rsidRPr="002B4688">
              <w:rPr>
                <w:rFonts w:ascii="Times New Roman" w:eastAsia="標楷體" w:hAnsi="標楷體" w:cs="Times New Roman"/>
              </w:rPr>
              <w:t>持續改善健康與安全之績效。並符合相關適用之健康與安全法令及其他要求，亦透過下列</w:t>
            </w:r>
            <w:r w:rsidRPr="002B4688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DA3647" w:rsidRPr="002B4688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 </w:t>
            </w:r>
            <w:r w:rsidRPr="002B4688">
              <w:rPr>
                <w:rFonts w:ascii="Times New Roman" w:eastAsia="標楷體" w:hAnsi="標楷體" w:cs="Times New Roman"/>
              </w:rPr>
              <w:t>規範減少傷害與疾病：</w:t>
            </w:r>
          </w:p>
          <w:p w:rsidR="00731F09" w:rsidRPr="00731F09" w:rsidRDefault="00DA3647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2B4688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</w:tr>
    </w:tbl>
    <w:p w:rsidR="00731F09" w:rsidRDefault="002E3C9B">
      <w:pPr>
        <w:spacing w:line="360" w:lineRule="exact"/>
        <w:jc w:val="center"/>
        <w:rPr>
          <w:rFonts w:eastAsia="標楷體"/>
        </w:rPr>
      </w:pPr>
      <w:r w:rsidRPr="002E3C9B">
        <w:rPr>
          <w:rFonts w:eastAsia="標楷體"/>
          <w:noProof/>
          <w:sz w:val="20"/>
        </w:rPr>
        <w:pict>
          <v:shape id="_x0000_s1145" type="#_x0000_t202" style="position:absolute;left:0;text-align:left;margin-left:366pt;margin-top:7pt;width:111pt;height:24pt;z-index:251661824;mso-position-horizontal-relative:text;mso-position-vertical-relative:text" strokecolor="white">
            <v:textbox>
              <w:txbxContent>
                <w:p w:rsidR="00423019" w:rsidRDefault="00423019">
                  <w:r>
                    <w:rPr>
                      <w:rFonts w:hint="eastAsia"/>
                    </w:rPr>
                    <w:t>Q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"/>
                      <w:attr w:name="Month" w:val="2"/>
                      <w:attr w:name="Year" w:val="300"/>
                    </w:smartTagPr>
                    <w:r>
                      <w:rPr>
                        <w:rFonts w:hint="eastAsia"/>
                      </w:rPr>
                      <w:t>300-2-002</w:t>
                    </w:r>
                  </w:smartTag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True"/>
                      <w:attr w:name="HasSpace" w:val="False"/>
                      <w:attr w:name="SourceValue" w:val="2"/>
                      <w:attr w:name="UnitName" w:val="a"/>
                    </w:smartTagPr>
                    <w:r>
                      <w:rPr>
                        <w:rFonts w:hint="eastAsia"/>
                      </w:rPr>
                      <w:t>-02A</w:t>
                    </w:r>
                  </w:smartTag>
                </w:p>
              </w:txbxContent>
            </v:textbox>
          </v:shape>
        </w:pict>
      </w:r>
      <w:r>
        <w:rPr>
          <w:rFonts w:eastAsia="標楷體"/>
          <w:noProof/>
        </w:rPr>
        <w:pict>
          <v:shape id="_x0000_s1110" type="#_x0000_t202" style="position:absolute;left:0;text-align:left;margin-left:408pt;margin-top:1.4pt;width:90pt;height:18.15pt;z-index:251651584;mso-position-horizontal-relative:text;mso-position-vertical-relative:text" filled="f" stroked="f">
            <v:textbox inset="0,0,0,0">
              <w:txbxContent>
                <w:p w:rsidR="00423019" w:rsidRDefault="00423019"/>
              </w:txbxContent>
            </v:textbox>
          </v:shape>
        </w:pict>
      </w:r>
      <w:r w:rsidR="00FF7585">
        <w:rPr>
          <w:rFonts w:eastAsia="標楷體" w:hint="eastAsia"/>
        </w:rPr>
        <w:t>瀚宇博德股份有限公司</w:t>
      </w:r>
    </w:p>
    <w:tbl>
      <w:tblPr>
        <w:tblW w:w="10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1780"/>
        <w:gridCol w:w="2040"/>
        <w:gridCol w:w="660"/>
        <w:gridCol w:w="940"/>
      </w:tblGrid>
      <w:tr w:rsidR="00DA3647" w:rsidRPr="007B76BF" w:rsidTr="00F81FB3">
        <w:trPr>
          <w:cantSplit/>
          <w:trHeight w:val="480"/>
        </w:trPr>
        <w:tc>
          <w:tcPr>
            <w:tcW w:w="4708" w:type="dxa"/>
            <w:vMerge w:val="restart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企業</w:t>
            </w:r>
            <w:r>
              <w:rPr>
                <w:rFonts w:eastAsia="標楷體" w:hAnsi="標楷體"/>
                <w:b/>
                <w:sz w:val="28"/>
                <w:szCs w:val="28"/>
              </w:rPr>
              <w:t>社會責任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行為準則管理辦法</w:t>
            </w: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文件編號</w:t>
            </w:r>
          </w:p>
        </w:tc>
        <w:tc>
          <w:tcPr>
            <w:tcW w:w="2040" w:type="dxa"/>
            <w:vAlign w:val="center"/>
          </w:tcPr>
          <w:p w:rsidR="00DA3647" w:rsidRPr="008E11EE" w:rsidRDefault="00DA3647" w:rsidP="002039A4">
            <w:pPr>
              <w:jc w:val="center"/>
              <w:rPr>
                <w:rFonts w:ascii="標楷體" w:eastAsia="標楷體" w:hAnsi="標楷體"/>
              </w:rPr>
            </w:pPr>
            <w:r w:rsidRPr="008E11EE">
              <w:rPr>
                <w:rFonts w:ascii="Trebuchet MS" w:hAnsi="Trebuchet MS"/>
                <w:b/>
                <w:bCs/>
                <w:sz w:val="20"/>
              </w:rPr>
              <w:t>A420-2-046</w:t>
            </w:r>
          </w:p>
        </w:tc>
        <w:tc>
          <w:tcPr>
            <w:tcW w:w="660" w:type="dxa"/>
            <w:vAlign w:val="center"/>
          </w:tcPr>
          <w:p w:rsidR="00DA3647" w:rsidRPr="008E11EE" w:rsidRDefault="00DA3647" w:rsidP="002039A4">
            <w:pPr>
              <w:pStyle w:val="a7"/>
              <w:rPr>
                <w:rFonts w:hAnsi="標楷體"/>
              </w:rPr>
            </w:pPr>
            <w:r w:rsidRPr="008E11EE">
              <w:rPr>
                <w:rFonts w:hAnsi="標楷體" w:hint="eastAsia"/>
              </w:rPr>
              <w:t>版次</w:t>
            </w:r>
          </w:p>
        </w:tc>
        <w:tc>
          <w:tcPr>
            <w:tcW w:w="940" w:type="dxa"/>
            <w:vAlign w:val="center"/>
          </w:tcPr>
          <w:p w:rsidR="00DA3647" w:rsidRPr="008E11EE" w:rsidRDefault="00DA3647" w:rsidP="00791EFC">
            <w:pPr>
              <w:pStyle w:val="a7"/>
              <w:rPr>
                <w:rFonts w:hAnsi="標楷體"/>
              </w:rPr>
            </w:pPr>
            <w:r w:rsidRPr="008E11EE">
              <w:rPr>
                <w:rFonts w:ascii="Trebuchet MS" w:hAnsi="Trebuchet MS" w:hint="eastAsia"/>
                <w:b/>
                <w:bCs/>
                <w:sz w:val="20"/>
              </w:rPr>
              <w:t>A</w:t>
            </w:r>
            <w:r w:rsidR="00791EFC" w:rsidRPr="008E11EE">
              <w:rPr>
                <w:rFonts w:ascii="Trebuchet MS" w:hAnsi="Trebuchet MS" w:hint="eastAsia"/>
                <w:b/>
                <w:bCs/>
                <w:sz w:val="20"/>
              </w:rPr>
              <w:t>3</w:t>
            </w:r>
          </w:p>
        </w:tc>
      </w:tr>
      <w:tr w:rsidR="00DA3647" w:rsidRPr="007B76BF" w:rsidTr="00F81FB3">
        <w:trPr>
          <w:cantSplit/>
          <w:trHeight w:val="480"/>
        </w:trPr>
        <w:tc>
          <w:tcPr>
            <w:tcW w:w="4708" w:type="dxa"/>
            <w:vMerge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頁　　次</w:t>
            </w:r>
          </w:p>
        </w:tc>
        <w:tc>
          <w:tcPr>
            <w:tcW w:w="3640" w:type="dxa"/>
            <w:gridSpan w:val="3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7B76B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DA3647" w:rsidTr="00073167">
        <w:trPr>
          <w:cantSplit/>
          <w:trHeight w:val="12580"/>
        </w:trPr>
        <w:tc>
          <w:tcPr>
            <w:tcW w:w="10128" w:type="dxa"/>
            <w:gridSpan w:val="5"/>
          </w:tcPr>
          <w:p w:rsidR="001E06A6" w:rsidRPr="001E06A6" w:rsidRDefault="00DA3647" w:rsidP="001E06A6">
            <w:pPr>
              <w:pStyle w:val="Default"/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731F09">
              <w:rPr>
                <w:rFonts w:ascii="Times New Roman" w:eastAsia="標楷體" w:hAnsi="Times New Roman" w:hint="eastAsia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1E06A6" w:rsidRPr="001E06A6">
                <w:rPr>
                  <w:rFonts w:ascii="Times New Roman" w:eastAsia="標楷體" w:hAnsi="Times New Roman"/>
                </w:rPr>
                <w:t>5.3.1</w:t>
              </w:r>
            </w:smartTag>
            <w:r w:rsidR="001E06A6" w:rsidRPr="001E06A6">
              <w:rPr>
                <w:rFonts w:ascii="Times New Roman" w:eastAsia="標楷體" w:hAnsi="Times New Roman"/>
              </w:rPr>
              <w:t>職業安全：應透過正確之設計、工程技術與管理控制、預防保養、安全操作程式（包括</w:t>
            </w:r>
          </w:p>
          <w:p w:rsidR="001E06A6" w:rsidRPr="001E06A6" w:rsidRDefault="001E06A6" w:rsidP="001E06A6">
            <w:pPr>
              <w:pStyle w:val="Default"/>
              <w:rPr>
                <w:rFonts w:eastAsia="標楷體"/>
              </w:rPr>
            </w:pPr>
            <w:r w:rsidRPr="001E06A6">
              <w:rPr>
                <w:rFonts w:eastAsia="標楷體"/>
              </w:rPr>
              <w:t xml:space="preserve">        </w:t>
            </w:r>
            <w:r w:rsidRPr="001E06A6">
              <w:rPr>
                <w:rFonts w:eastAsia="標楷體"/>
              </w:rPr>
              <w:t>上鎖</w:t>
            </w:r>
            <w:r w:rsidRPr="001E06A6">
              <w:rPr>
                <w:rFonts w:eastAsia="標楷體"/>
              </w:rPr>
              <w:t>/</w:t>
            </w:r>
            <w:r w:rsidRPr="001E06A6">
              <w:rPr>
                <w:rFonts w:eastAsia="標楷體"/>
              </w:rPr>
              <w:t>掛牌），以控制員工在工作場所遇到之潛在危險（如電器和其他能源、火、車輛和</w:t>
            </w:r>
          </w:p>
          <w:p w:rsidR="001E06A6" w:rsidRPr="001E06A6" w:rsidRDefault="001E06A6" w:rsidP="001E06A6">
            <w:pPr>
              <w:pStyle w:val="Default"/>
              <w:rPr>
                <w:rFonts w:eastAsia="標楷體"/>
              </w:rPr>
            </w:pPr>
            <w:r w:rsidRPr="001E06A6">
              <w:rPr>
                <w:rFonts w:eastAsia="標楷體"/>
              </w:rPr>
              <w:t xml:space="preserve">        </w:t>
            </w:r>
            <w:r w:rsidRPr="001E06A6">
              <w:rPr>
                <w:rFonts w:eastAsia="標楷體"/>
              </w:rPr>
              <w:t>墜落危險）。持續性之安全知識培訓，若無法透過上述方法有效控制危險源，則應為員</w:t>
            </w:r>
          </w:p>
          <w:p w:rsidR="001E06A6" w:rsidRPr="001E06A6" w:rsidRDefault="001E06A6" w:rsidP="00731F09">
            <w:pPr>
              <w:pStyle w:val="Default"/>
              <w:spacing w:line="360" w:lineRule="atLeast"/>
              <w:rPr>
                <w:rFonts w:ascii="Times New Roman" w:eastAsia="標楷體" w:hAnsi="Times New Roman"/>
              </w:rPr>
            </w:pPr>
            <w:r w:rsidRPr="001E06A6">
              <w:rPr>
                <w:rFonts w:ascii="Times New Roman" w:eastAsia="標楷體" w:hAnsi="Times New Roman"/>
              </w:rPr>
              <w:t xml:space="preserve">        </w:t>
            </w:r>
            <w:r w:rsidRPr="001E06A6">
              <w:rPr>
                <w:rFonts w:ascii="Times New Roman" w:eastAsia="標楷體" w:hAnsi="Times New Roman"/>
              </w:rPr>
              <w:t>工提供適當的個人防護裝備，且不得透過懲戒方式來提高員工之安全意識。</w:t>
            </w:r>
          </w:p>
          <w:p w:rsidR="00731F09" w:rsidRPr="00731F09" w:rsidRDefault="001E06A6" w:rsidP="00731F09">
            <w:pPr>
              <w:pStyle w:val="Default"/>
              <w:spacing w:line="36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731F09" w:rsidRPr="00731F09">
                <w:rPr>
                  <w:rFonts w:ascii="Times New Roman" w:eastAsia="標楷體" w:hAnsi="Times New Roman"/>
                </w:rPr>
                <w:t>5.3.2</w:t>
              </w:r>
            </w:smartTag>
            <w:r w:rsidR="00731F09" w:rsidRPr="00731F09">
              <w:rPr>
                <w:rFonts w:ascii="Times New Roman" w:eastAsia="標楷體" w:hAnsi="Times New Roman"/>
              </w:rPr>
              <w:t>緊急應變：應確認與評估緊急情況、事件，並透過實施緊急應變方案與回報程序，以將</w:t>
            </w:r>
            <w:r w:rsidR="00731F09" w:rsidRPr="00731F09">
              <w:rPr>
                <w:rFonts w:ascii="Times New Roman" w:eastAsia="標楷體" w:hAnsi="Times New Roman"/>
              </w:rPr>
              <w:t xml:space="preserve">    </w:t>
            </w:r>
          </w:p>
          <w:p w:rsidR="00731F09" w:rsidRPr="00731F09" w:rsidRDefault="00731F09" w:rsidP="00731F09">
            <w:pPr>
              <w:pStyle w:val="Default"/>
              <w:rPr>
                <w:rFonts w:eastAsia="標楷體"/>
              </w:rPr>
            </w:pPr>
            <w:r w:rsidRPr="00731F09">
              <w:rPr>
                <w:rFonts w:eastAsia="標楷體"/>
              </w:rPr>
              <w:t xml:space="preserve">        </w:t>
            </w:r>
            <w:r w:rsidRPr="00731F09">
              <w:rPr>
                <w:rFonts w:eastAsia="標楷體"/>
              </w:rPr>
              <w:t>其影響降到最低，包括：緊急通報、通知員工和疏散步驟、工人培訓與演練、適當之火</w:t>
            </w:r>
          </w:p>
          <w:p w:rsid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/>
              </w:rPr>
              <w:t xml:space="preserve">        </w:t>
            </w:r>
            <w:r w:rsidRPr="00731F09">
              <w:rPr>
                <w:rFonts w:ascii="Times New Roman" w:eastAsia="標楷體" w:hAnsi="Times New Roman"/>
              </w:rPr>
              <w:t>災探測與滅火裝置、充足之逃生設施與復原計畫。</w:t>
            </w:r>
            <w:r w:rsidRPr="00731F09">
              <w:rPr>
                <w:rFonts w:ascii="Times New Roman" w:eastAsia="標楷體" w:hAnsi="Times New Roman"/>
              </w:rPr>
              <w:t xml:space="preserve"> </w:t>
            </w:r>
            <w:r w:rsidR="00DA3647" w:rsidRPr="00713C3A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731F09">
              <w:rPr>
                <w:rFonts w:ascii="Times New Roman" w:eastAsia="標楷體" w:hAnsi="Times New Roman" w:cs="Times New Roman"/>
              </w:rPr>
              <w:t>5.3.3</w:t>
            </w:r>
            <w:r w:rsidRPr="00731F09">
              <w:rPr>
                <w:rFonts w:ascii="Times New Roman" w:eastAsia="標楷體" w:hAnsi="Times New Roman" w:cs="Times New Roman"/>
              </w:rPr>
              <w:t>職業傷害與疾病：應當制定程序與體系，以預防、管理、追蹤和報告職業傷害與疾病，</w:t>
            </w:r>
          </w:p>
          <w:p w:rsid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/>
              </w:rPr>
              <w:t xml:space="preserve">        </w:t>
            </w:r>
            <w:r w:rsidRPr="00731F09">
              <w:rPr>
                <w:rFonts w:ascii="Times New Roman" w:eastAsia="標楷體" w:hAnsi="Times New Roman" w:cs="Times New Roman"/>
              </w:rPr>
              <w:t>包括以下規定：</w:t>
            </w:r>
            <w:r w:rsidRPr="00731F09">
              <w:rPr>
                <w:rFonts w:ascii="Times New Roman" w:eastAsia="標楷體" w:hAnsi="Times New Roman" w:cs="Times New Roman"/>
              </w:rPr>
              <w:t>a</w:t>
            </w:r>
            <w:r w:rsidRPr="00731F09">
              <w:rPr>
                <w:rFonts w:ascii="Times New Roman" w:eastAsia="標楷體" w:hAnsi="Times New Roman" w:cs="Times New Roman"/>
              </w:rPr>
              <w:t>）鼓勵員工通報；</w:t>
            </w:r>
            <w:r w:rsidRPr="00731F09">
              <w:rPr>
                <w:rFonts w:ascii="Times New Roman" w:eastAsia="標楷體" w:hAnsi="Times New Roman" w:cs="Times New Roman"/>
              </w:rPr>
              <w:t>b</w:t>
            </w:r>
            <w:r w:rsidRPr="00731F09">
              <w:rPr>
                <w:rFonts w:ascii="Times New Roman" w:eastAsia="標楷體" w:hAnsi="Times New Roman" w:cs="Times New Roman"/>
              </w:rPr>
              <w:t>）歸類、記錄傷害與疾病案例；</w:t>
            </w:r>
            <w:r w:rsidRPr="00731F09">
              <w:rPr>
                <w:rFonts w:ascii="Times New Roman" w:eastAsia="標楷體" w:hAnsi="Times New Roman" w:cs="Times New Roman"/>
              </w:rPr>
              <w:t>c</w:t>
            </w:r>
            <w:r w:rsidRPr="00731F09">
              <w:rPr>
                <w:rFonts w:ascii="Times New Roman" w:eastAsia="標楷體" w:hAnsi="Times New Roman" w:cs="Times New Roman"/>
              </w:rPr>
              <w:t>）提供必要之治療；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731F09">
              <w:rPr>
                <w:rFonts w:ascii="Times New Roman" w:eastAsia="標楷體" w:hAnsi="Times New Roman" w:cs="Times New Roman"/>
              </w:rPr>
              <w:t>d</w:t>
            </w:r>
            <w:r w:rsidRPr="00731F09">
              <w:rPr>
                <w:rFonts w:ascii="Times New Roman" w:eastAsia="標楷體" w:hAnsi="Times New Roman" w:cs="Times New Roman"/>
              </w:rPr>
              <w:t>）調查案例並執行矯正措施，以消除成因；</w:t>
            </w:r>
            <w:r w:rsidRPr="00731F09">
              <w:rPr>
                <w:rFonts w:ascii="Times New Roman" w:eastAsia="標楷體" w:hAnsi="Times New Roman" w:cs="Times New Roman"/>
              </w:rPr>
              <w:t>e</w:t>
            </w:r>
            <w:r w:rsidRPr="00731F09">
              <w:rPr>
                <w:rFonts w:ascii="Times New Roman" w:eastAsia="標楷體" w:hAnsi="Times New Roman" w:cs="Times New Roman"/>
              </w:rPr>
              <w:t>）協助員工返回工作崗位。</w:t>
            </w:r>
          </w:p>
          <w:p w:rsidR="00DA3647" w:rsidRPr="00713C3A" w:rsidRDefault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DA3647" w:rsidRPr="00713C3A">
              <w:rPr>
                <w:rFonts w:ascii="Times New Roman" w:eastAsia="標楷體" w:hAnsi="Times New Roman" w:cs="Times New Roman"/>
              </w:rPr>
              <w:t>5.3.4</w:t>
            </w:r>
            <w:r w:rsidR="00DA3647" w:rsidRPr="00713C3A">
              <w:rPr>
                <w:rFonts w:ascii="Times New Roman" w:eastAsia="標楷體" w:hAnsi="Times New Roman" w:cs="Times New Roman"/>
              </w:rPr>
              <w:t>工業衛生：應當鑑別、評定並控制員工於化學、生物以及物理物質之暴露情形。當無法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    </w:t>
            </w:r>
            <w:r w:rsidRPr="00713C3A">
              <w:rPr>
                <w:rFonts w:ascii="Times New Roman" w:eastAsia="標楷體" w:hAnsi="Times New Roman" w:cs="Times New Roman"/>
              </w:rPr>
              <w:t>透過工程技術與管理手段進行有效控制危害</w:t>
            </w:r>
            <w:r w:rsidRPr="00713C3A">
              <w:rPr>
                <w:rFonts w:ascii="Times New Roman" w:eastAsia="標楷體" w:hAnsi="標楷體" w:cs="Times New Roman"/>
              </w:rPr>
              <w:t>時，則應</w:t>
            </w:r>
            <w:r w:rsidRPr="00713C3A">
              <w:rPr>
                <w:rFonts w:ascii="Times New Roman" w:eastAsia="標楷體" w:hAnsi="Times New Roman" w:cs="Times New Roman"/>
              </w:rPr>
              <w:t>提供員工適當之個人防護裝備。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</w:t>
            </w:r>
            <w:r w:rsidRPr="00713C3A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713C3A">
              <w:rPr>
                <w:rFonts w:ascii="Times New Roman" w:eastAsia="標楷體" w:hAnsi="Times New Roman" w:cs="Times New Roman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13C3A">
                <w:rPr>
                  <w:rFonts w:ascii="Times New Roman" w:eastAsia="標楷體" w:hAnsi="Times New Roman" w:cs="Times New Roman"/>
                </w:rPr>
                <w:t>5.3.5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重體力工作：應當鑑別、評估並控制從事高體力勞動工作對員工之影響，包括人工搬運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    </w:t>
            </w:r>
            <w:r w:rsidRPr="00713C3A">
              <w:rPr>
                <w:rFonts w:ascii="Times New Roman" w:eastAsia="標楷體" w:hAnsi="Times New Roman" w:cs="Times New Roman"/>
              </w:rPr>
              <w:t>材料、重複提舉重物、長時間站立及高度重複或需用力之裝配工作。</w:t>
            </w:r>
            <w:r w:rsidRPr="00713C3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31F09" w:rsidRDefault="00DA3647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13C3A">
                <w:rPr>
                  <w:rFonts w:ascii="Times New Roman" w:eastAsia="標楷體" w:hAnsi="Times New Roman" w:cs="Times New Roman"/>
                </w:rPr>
                <w:t>5.3.6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機器防護：對員工所操作之機械，應提供物理防護裝置、連鎖裝置及防護屏障，並正</w:t>
            </w:r>
          </w:p>
          <w:p w:rsidR="00DA3647" w:rsidRPr="00713C3A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="00DA3647" w:rsidRPr="00713C3A">
              <w:rPr>
                <w:rFonts w:ascii="Times New Roman" w:eastAsia="標楷體" w:hAnsi="Times New Roman" w:cs="Times New Roman"/>
              </w:rPr>
              <w:t>確地進行維護。</w:t>
            </w:r>
            <w:r w:rsidR="00DA3647" w:rsidRPr="00713C3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5.3.7</w:t>
              </w:r>
            </w:smartTag>
            <w:r>
              <w:rPr>
                <w:rFonts w:ascii="Times New Roman" w:eastAsia="標楷體" w:hAnsi="Times New Roman" w:cs="Times New Roman"/>
              </w:rPr>
              <w:t>宿</w:t>
            </w:r>
            <w:r>
              <w:rPr>
                <w:rFonts w:ascii="Times New Roman" w:eastAsia="標楷體" w:hAnsi="Times New Roman" w:cs="Times New Roman" w:hint="eastAsia"/>
              </w:rPr>
              <w:t>舍與</w:t>
            </w:r>
            <w:r w:rsidRPr="00713C3A">
              <w:rPr>
                <w:rFonts w:ascii="Times New Roman" w:eastAsia="標楷體" w:hAnsi="Times New Roman" w:cs="Times New Roman"/>
              </w:rPr>
              <w:t>餐廳：提供員工乾淨之衛生設施、飲用水及食物預備與存儲設施。提供乾淨安全</w:t>
            </w:r>
            <w:r w:rsidRPr="00713C3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    </w:t>
            </w:r>
            <w:r w:rsidRPr="00713C3A">
              <w:rPr>
                <w:rFonts w:ascii="Times New Roman" w:eastAsia="標楷體" w:hAnsi="Times New Roman" w:cs="Times New Roman"/>
              </w:rPr>
              <w:t>之員工宿舍，並於員工宿舍提供適當之緊急出口、通風設施以及合理之私人空間。</w:t>
            </w:r>
            <w:r w:rsidRPr="00713C3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713C3A" w:rsidRDefault="00DA3647" w:rsidP="002B4688">
            <w:pPr>
              <w:adjustRightInd w:val="0"/>
              <w:spacing w:line="360" w:lineRule="atLeast"/>
              <w:ind w:firstLineChars="100" w:firstLine="240"/>
              <w:rPr>
                <w:rFonts w:eastAsia="標楷體"/>
              </w:rPr>
            </w:pPr>
            <w:r w:rsidRPr="00713C3A">
              <w:rPr>
                <w:rFonts w:eastAsia="標楷體"/>
              </w:rPr>
              <w:t>5.4</w:t>
            </w:r>
            <w:r w:rsidRPr="00713C3A">
              <w:rPr>
                <w:rFonts w:eastAsia="標楷體"/>
              </w:rPr>
              <w:t>環境：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 </w:t>
            </w:r>
            <w:r w:rsidRPr="00713C3A">
              <w:rPr>
                <w:rFonts w:ascii="Times New Roman" w:eastAsia="標楷體" w:hAnsi="Times New Roman" w:cs="Times New Roman"/>
              </w:rPr>
              <w:t>承諾致力於設計與製造保護地球生態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產品，及教育員工環境保護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重要性。為了減少對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 </w:t>
            </w:r>
            <w:r w:rsidRPr="00713C3A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影響，透過環境管理</w:t>
            </w:r>
            <w:r>
              <w:rPr>
                <w:rFonts w:ascii="Times New Roman" w:eastAsia="標楷體" w:hAnsi="Times New Roman" w:cs="Times New Roman" w:hint="eastAsia"/>
              </w:rPr>
              <w:t>，以</w:t>
            </w:r>
            <w:r w:rsidRPr="00713C3A">
              <w:rPr>
                <w:rFonts w:ascii="Times New Roman" w:eastAsia="標楷體" w:hAnsi="Times New Roman" w:cs="Times New Roman"/>
              </w:rPr>
              <w:t>控制在設計</w:t>
            </w:r>
            <w:r>
              <w:rPr>
                <w:rFonts w:ascii="Times New Roman" w:eastAsia="標楷體" w:hAnsi="Times New Roman" w:cs="Times New Roman" w:hint="eastAsia"/>
              </w:rPr>
              <w:t>與</w:t>
            </w:r>
            <w:r w:rsidRPr="00713C3A">
              <w:rPr>
                <w:rFonts w:ascii="Times New Roman" w:eastAsia="標楷體" w:hAnsi="Times New Roman" w:cs="Times New Roman"/>
              </w:rPr>
              <w:t>製造過程所產生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空氣污染、有害廢棄物、</w:t>
            </w:r>
          </w:p>
          <w:p w:rsidR="00DA3647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 </w:t>
            </w:r>
            <w:r w:rsidRPr="00713C3A">
              <w:rPr>
                <w:rFonts w:ascii="Times New Roman" w:eastAsia="標楷體" w:hAnsi="Times New Roman" w:cs="Times New Roman"/>
              </w:rPr>
              <w:t>能源使用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713C3A">
              <w:rPr>
                <w:rFonts w:ascii="Times New Roman" w:eastAsia="標楷體" w:hAnsi="Times New Roman" w:cs="Times New Roman"/>
              </w:rPr>
              <w:t>噪音。承諾建立、維護並持續改善環境管理系統，以明訂各項環境控制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作業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713C3A">
              <w:rPr>
                <w:rFonts w:ascii="Times New Roman" w:eastAsia="標楷體" w:hAnsi="Times New Roman" w:cs="Times New Roman"/>
              </w:rPr>
              <w:t>流程並監控其執行進度。具體承諾如下：</w:t>
            </w:r>
            <w:r w:rsidRPr="00713C3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5.4.1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提升所有廠區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能源節省及環境保護。</w:t>
            </w:r>
            <w:r w:rsidRPr="00713C3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5.4.2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減少所有辦公場所及廠區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紙張、水及自然資源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使用。</w:t>
            </w:r>
            <w:r w:rsidRPr="00713C3A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13C3A">
                <w:rPr>
                  <w:rFonts w:ascii="Times New Roman" w:eastAsia="標楷體" w:hAnsi="Times New Roman" w:cs="Times New Roman"/>
                </w:rPr>
                <w:t>5.4.3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基於</w:t>
            </w:r>
            <w:r w:rsidRPr="00713C3A">
              <w:rPr>
                <w:rFonts w:ascii="Times New Roman" w:eastAsia="標楷體" w:hAnsi="Times New Roman" w:cs="Times New Roman"/>
              </w:rPr>
              <w:t>ISO14001</w:t>
            </w:r>
            <w:r w:rsidRPr="00713C3A">
              <w:rPr>
                <w:rFonts w:ascii="Times New Roman" w:eastAsia="標楷體" w:hAnsi="Times New Roman" w:cs="Times New Roman"/>
              </w:rPr>
              <w:t>規範，制定、維護與改善標準作業程序，以有效執行空氣污染、有害廢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    </w:t>
            </w:r>
            <w:r w:rsidRPr="00713C3A">
              <w:rPr>
                <w:rFonts w:ascii="Times New Roman" w:eastAsia="標楷體" w:hAnsi="Times New Roman" w:cs="Times New Roman"/>
              </w:rPr>
              <w:t>棄物及噪音管控。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5.4.4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減少所有營運據點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空氣污染物、有害廢棄物及噪音。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5.4.5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符合所有適用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環境法令、客戶及其他要求。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5.4.6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與員工、供應商與客戶進行溝通，使其更了解</w:t>
            </w:r>
            <w:r>
              <w:rPr>
                <w:rFonts w:ascii="Times New Roman" w:eastAsia="標楷體" w:hAnsi="Times New Roman" w:cs="Times New Roman" w:hint="eastAsia"/>
              </w:rPr>
              <w:t>公司之</w:t>
            </w:r>
            <w:r w:rsidRPr="00713C3A">
              <w:rPr>
                <w:rFonts w:ascii="Times New Roman" w:eastAsia="標楷體" w:hAnsi="Times New Roman" w:cs="Times New Roman"/>
              </w:rPr>
              <w:t>環境政策與努力。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5.4.7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持續鼓勵供應商開發削減環境衝擊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創新營運模式。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5.4.8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應用生態化設計原則於所有產品與服務，降低其對環境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衝擊。</w:t>
            </w:r>
          </w:p>
          <w:p w:rsidR="00DA3647" w:rsidRPr="00713C3A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5.4.9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持續改善製造與非製造場所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環境管理系統。</w:t>
            </w:r>
          </w:p>
          <w:p w:rsidR="00DA3647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13C3A">
              <w:rPr>
                <w:rFonts w:ascii="Times New Roman" w:eastAsia="標楷體" w:hAnsi="Times New Roman" w:cs="Times New Roman"/>
              </w:rPr>
              <w:t xml:space="preserve">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13C3A">
                <w:rPr>
                  <w:rFonts w:ascii="Times New Roman" w:eastAsia="標楷體" w:hAnsi="Times New Roman" w:cs="Times New Roman"/>
                </w:rPr>
                <w:t>5.4.10</w:t>
              </w:r>
            </w:smartTag>
            <w:r w:rsidRPr="00713C3A">
              <w:rPr>
                <w:rFonts w:ascii="Times New Roman" w:eastAsia="標楷體" w:hAnsi="Times New Roman" w:cs="Times New Roman"/>
              </w:rPr>
              <w:t>致力於將產品包裝與營運活動</w:t>
            </w:r>
            <w:r w:rsidRPr="00713C3A">
              <w:rPr>
                <w:rFonts w:ascii="Times New Roman" w:eastAsia="標楷體" w:hAnsi="Times New Roman" w:cs="Times New Roman"/>
              </w:rPr>
              <w:t>(</w:t>
            </w:r>
            <w:r w:rsidRPr="00713C3A">
              <w:rPr>
                <w:rFonts w:ascii="Times New Roman" w:eastAsia="標楷體" w:hAnsi="Times New Roman" w:cs="Times New Roman"/>
              </w:rPr>
              <w:t>如運輸及銷售</w:t>
            </w:r>
            <w:r w:rsidRPr="00713C3A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Pr="00713C3A">
              <w:rPr>
                <w:rFonts w:ascii="Times New Roman" w:eastAsia="標楷體" w:hAnsi="Times New Roman" w:cs="Times New Roman"/>
              </w:rPr>
              <w:t>環境衝擊降至最低，</w:t>
            </w:r>
            <w:r>
              <w:rPr>
                <w:rFonts w:ascii="Times New Roman" w:eastAsia="標楷體" w:hAnsi="Times New Roman" w:cs="Times New Roman" w:hint="eastAsia"/>
              </w:rPr>
              <w:t>亦</w:t>
            </w:r>
            <w:r w:rsidRPr="00713C3A">
              <w:rPr>
                <w:rFonts w:ascii="Times New Roman" w:eastAsia="標楷體" w:hAnsi="Times New Roman" w:cs="Times New Roman"/>
              </w:rPr>
              <w:t>盡最大可能</w:t>
            </w:r>
            <w:r>
              <w:rPr>
                <w:rFonts w:ascii="Times New Roman" w:eastAsia="標楷體" w:hAnsi="Times New Roman" w:cs="Times New Roman" w:hint="eastAsia"/>
              </w:rPr>
              <w:t>向客</w:t>
            </w:r>
          </w:p>
          <w:p w:rsidR="00DA3647" w:rsidRPr="00BA48C9" w:rsidRDefault="00DA3647" w:rsidP="001E06A6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</w:rPr>
              <w:t>戶</w:t>
            </w:r>
            <w:r w:rsidRPr="00713C3A">
              <w:rPr>
                <w:rFonts w:ascii="Times New Roman" w:eastAsia="標楷體" w:hAnsi="Times New Roman" w:cs="Times New Roman"/>
              </w:rPr>
              <w:t>提供環境資訊。</w:t>
            </w:r>
          </w:p>
        </w:tc>
      </w:tr>
    </w:tbl>
    <w:p w:rsidR="00FF7585" w:rsidRDefault="002E3C9B">
      <w:pPr>
        <w:jc w:val="center"/>
        <w:rPr>
          <w:rFonts w:eastAsia="標楷體"/>
        </w:rPr>
      </w:pPr>
      <w:r w:rsidRPr="002E3C9B">
        <w:rPr>
          <w:rFonts w:eastAsia="標楷體"/>
          <w:noProof/>
          <w:sz w:val="20"/>
        </w:rPr>
        <w:pict>
          <v:shape id="_x0000_s1146" type="#_x0000_t202" style="position:absolute;left:0;text-align:left;margin-left:381pt;margin-top:10pt;width:100pt;height:24pt;z-index:251662848;mso-position-horizontal-relative:text;mso-position-vertical-relative:text" strokecolor="white">
            <v:textbox>
              <w:txbxContent>
                <w:p w:rsidR="00423019" w:rsidRDefault="00423019">
                  <w:r>
                    <w:rPr>
                      <w:rFonts w:hint="eastAsia"/>
                    </w:rPr>
                    <w:t>Q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"/>
                      <w:attr w:name="Month" w:val="2"/>
                      <w:attr w:name="Year" w:val="300"/>
                    </w:smartTagPr>
                    <w:r>
                      <w:rPr>
                        <w:rFonts w:hint="eastAsia"/>
                      </w:rPr>
                      <w:t>300-2-002</w:t>
                    </w:r>
                  </w:smartTag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True"/>
                      <w:attr w:name="HasSpace" w:val="False"/>
                      <w:attr w:name="SourceValue" w:val="2"/>
                      <w:attr w:name="UnitName" w:val="a"/>
                    </w:smartTagPr>
                    <w:r>
                      <w:rPr>
                        <w:rFonts w:hint="eastAsia"/>
                      </w:rPr>
                      <w:t>-02A</w:t>
                    </w:r>
                  </w:smartTag>
                </w:p>
              </w:txbxContent>
            </v:textbox>
          </v:shape>
        </w:pict>
      </w:r>
      <w:r>
        <w:rPr>
          <w:rFonts w:eastAsia="標楷體"/>
          <w:noProof/>
        </w:rPr>
        <w:pict>
          <v:shape id="_x0000_s1111" type="#_x0000_t202" style="position:absolute;left:0;text-align:left;margin-left:408pt;margin-top:1.4pt;width:90pt;height:18.15pt;z-index:251652608;mso-position-horizontal-relative:text;mso-position-vertical-relative:text" filled="f" stroked="f">
            <v:textbox inset="0,0,0,0">
              <w:txbxContent>
                <w:p w:rsidR="00423019" w:rsidRDefault="00423019"/>
              </w:txbxContent>
            </v:textbox>
          </v:shape>
        </w:pict>
      </w:r>
      <w:r w:rsidR="00FF7585">
        <w:rPr>
          <w:rFonts w:eastAsia="標楷體" w:hint="eastAsia"/>
        </w:rPr>
        <w:t>瀚宇博德股份有限公司</w:t>
      </w:r>
    </w:p>
    <w:p w:rsidR="00731F09" w:rsidRDefault="00731F09">
      <w:pPr>
        <w:jc w:val="center"/>
        <w:rPr>
          <w:rFonts w:eastAsia="標楷體"/>
        </w:rPr>
      </w:pPr>
    </w:p>
    <w:tbl>
      <w:tblPr>
        <w:tblW w:w="10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1780"/>
        <w:gridCol w:w="2040"/>
        <w:gridCol w:w="660"/>
        <w:gridCol w:w="940"/>
      </w:tblGrid>
      <w:tr w:rsidR="00DA3647" w:rsidRPr="007B76BF" w:rsidTr="00F81FB3">
        <w:trPr>
          <w:cantSplit/>
          <w:trHeight w:val="480"/>
        </w:trPr>
        <w:tc>
          <w:tcPr>
            <w:tcW w:w="4708" w:type="dxa"/>
            <w:vMerge w:val="restart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企業</w:t>
            </w:r>
            <w:r>
              <w:rPr>
                <w:rFonts w:eastAsia="標楷體" w:hAnsi="標楷體"/>
                <w:b/>
                <w:sz w:val="28"/>
                <w:szCs w:val="28"/>
              </w:rPr>
              <w:t>社會責任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行為準則管理辦法</w:t>
            </w: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文件編號</w:t>
            </w:r>
          </w:p>
        </w:tc>
        <w:tc>
          <w:tcPr>
            <w:tcW w:w="2040" w:type="dxa"/>
            <w:vAlign w:val="center"/>
          </w:tcPr>
          <w:p w:rsidR="00DA3647" w:rsidRPr="008E11EE" w:rsidRDefault="00DA3647" w:rsidP="002039A4">
            <w:pPr>
              <w:jc w:val="center"/>
              <w:rPr>
                <w:rFonts w:ascii="標楷體" w:eastAsia="標楷體" w:hAnsi="標楷體"/>
              </w:rPr>
            </w:pPr>
            <w:r w:rsidRPr="008E11EE">
              <w:rPr>
                <w:rFonts w:ascii="Trebuchet MS" w:hAnsi="Trebuchet MS"/>
                <w:b/>
                <w:bCs/>
                <w:sz w:val="20"/>
              </w:rPr>
              <w:t>A420-2-046</w:t>
            </w:r>
          </w:p>
        </w:tc>
        <w:tc>
          <w:tcPr>
            <w:tcW w:w="660" w:type="dxa"/>
            <w:vAlign w:val="center"/>
          </w:tcPr>
          <w:p w:rsidR="00DA3647" w:rsidRPr="008E11EE" w:rsidRDefault="00DA3647" w:rsidP="002039A4">
            <w:pPr>
              <w:pStyle w:val="a7"/>
              <w:rPr>
                <w:rFonts w:hAnsi="標楷體"/>
              </w:rPr>
            </w:pPr>
            <w:r w:rsidRPr="008E11EE">
              <w:rPr>
                <w:rFonts w:hAnsi="標楷體" w:hint="eastAsia"/>
              </w:rPr>
              <w:t>版次</w:t>
            </w:r>
          </w:p>
        </w:tc>
        <w:tc>
          <w:tcPr>
            <w:tcW w:w="940" w:type="dxa"/>
            <w:vAlign w:val="center"/>
          </w:tcPr>
          <w:p w:rsidR="00DA3647" w:rsidRPr="008E11EE" w:rsidRDefault="00DA3647" w:rsidP="00791EFC">
            <w:pPr>
              <w:pStyle w:val="a7"/>
              <w:rPr>
                <w:rFonts w:hAnsi="標楷體"/>
              </w:rPr>
            </w:pPr>
            <w:r w:rsidRPr="008E11EE">
              <w:rPr>
                <w:rFonts w:ascii="Trebuchet MS" w:hAnsi="Trebuchet MS" w:hint="eastAsia"/>
                <w:b/>
                <w:bCs/>
                <w:sz w:val="20"/>
              </w:rPr>
              <w:t>A</w:t>
            </w:r>
            <w:r w:rsidR="00791EFC" w:rsidRPr="008E11EE">
              <w:rPr>
                <w:rFonts w:ascii="Trebuchet MS" w:hAnsi="Trebuchet MS" w:hint="eastAsia"/>
                <w:b/>
                <w:bCs/>
                <w:sz w:val="20"/>
              </w:rPr>
              <w:t>3</w:t>
            </w:r>
          </w:p>
        </w:tc>
      </w:tr>
      <w:tr w:rsidR="00DA3647" w:rsidRPr="007B76BF" w:rsidTr="00F81FB3">
        <w:trPr>
          <w:cantSplit/>
          <w:trHeight w:val="480"/>
        </w:trPr>
        <w:tc>
          <w:tcPr>
            <w:tcW w:w="4708" w:type="dxa"/>
            <w:vMerge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頁　　次</w:t>
            </w:r>
          </w:p>
        </w:tc>
        <w:tc>
          <w:tcPr>
            <w:tcW w:w="3640" w:type="dxa"/>
            <w:gridSpan w:val="3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7B76B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DA3647" w:rsidTr="00073167">
        <w:trPr>
          <w:cantSplit/>
          <w:trHeight w:val="12013"/>
        </w:trPr>
        <w:tc>
          <w:tcPr>
            <w:tcW w:w="10128" w:type="dxa"/>
            <w:gridSpan w:val="5"/>
          </w:tcPr>
          <w:p w:rsidR="00073167" w:rsidRPr="00073167" w:rsidRDefault="00DA3647" w:rsidP="00073167">
            <w:pPr>
              <w:pStyle w:val="Default"/>
              <w:tabs>
                <w:tab w:val="left" w:pos="525"/>
                <w:tab w:val="left" w:pos="945"/>
              </w:tabs>
              <w:ind w:leftChars="25" w:left="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073167">
              <w:rPr>
                <w:rFonts w:eastAsia="標楷體" w:hint="eastAsia"/>
                <w:color w:val="0000FF"/>
              </w:rPr>
              <w:t xml:space="preserve"> </w:t>
            </w:r>
            <w:r w:rsidR="00073167" w:rsidRPr="00073167">
              <w:rPr>
                <w:rFonts w:ascii="Times New Roman" w:eastAsia="標楷體" w:hAnsi="Times New Roman" w:cs="Times New Roman"/>
              </w:rPr>
              <w:t>5.5</w:t>
            </w:r>
            <w:r w:rsidR="00073167" w:rsidRPr="00073167">
              <w:rPr>
                <w:rFonts w:eastAsia="標楷體"/>
              </w:rPr>
              <w:t>管理系統：</w:t>
            </w:r>
          </w:p>
          <w:p w:rsidR="00073167" w:rsidRDefault="00073167" w:rsidP="00073167">
            <w:pPr>
              <w:pStyle w:val="Default"/>
              <w:tabs>
                <w:tab w:val="left" w:pos="525"/>
                <w:tab w:val="left" w:pos="945"/>
              </w:tabs>
              <w:ind w:leftChars="25" w:left="60"/>
              <w:rPr>
                <w:rFonts w:eastAsia="標楷體"/>
              </w:rPr>
            </w:pPr>
            <w:r w:rsidRPr="00073167">
              <w:rPr>
                <w:rFonts w:eastAsia="標楷體"/>
              </w:rPr>
              <w:t xml:space="preserve">     </w:t>
            </w:r>
            <w:r w:rsidRPr="00073167">
              <w:rPr>
                <w:rFonts w:eastAsia="標楷體"/>
              </w:rPr>
              <w:t>承諾依循國際規範、政府法令及公司政策，有效建立</w:t>
            </w:r>
            <w:r w:rsidRPr="00073167">
              <w:rPr>
                <w:rFonts w:eastAsia="標楷體"/>
              </w:rPr>
              <w:t>CSR</w:t>
            </w:r>
            <w:r w:rsidRPr="00073167">
              <w:rPr>
                <w:rFonts w:eastAsia="標楷體"/>
              </w:rPr>
              <w:t>行為準則管理系統，以持續</w:t>
            </w:r>
            <w:r w:rsidRPr="00073167">
              <w:rPr>
                <w:rFonts w:eastAsia="標楷體" w:hint="eastAsia"/>
              </w:rPr>
              <w:t>改善</w:t>
            </w:r>
          </w:p>
          <w:p w:rsidR="00073167" w:rsidRDefault="00073167" w:rsidP="00073167">
            <w:pPr>
              <w:pStyle w:val="Default"/>
              <w:tabs>
                <w:tab w:val="left" w:pos="525"/>
                <w:tab w:val="left" w:pos="945"/>
              </w:tabs>
              <w:ind w:leftChars="25" w:left="60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073167">
              <w:rPr>
                <w:rFonts w:eastAsia="標楷體" w:hint="eastAsia"/>
              </w:rPr>
              <w:t>與</w:t>
            </w:r>
            <w:r w:rsidRPr="00073167">
              <w:rPr>
                <w:rFonts w:ascii="Times New Roman" w:eastAsia="標楷體" w:hAnsi="Times New Roman" w:cs="Times New Roman" w:hint="eastAsia"/>
              </w:rPr>
              <w:t>符</w:t>
            </w:r>
            <w:r w:rsidRPr="00073167">
              <w:rPr>
                <w:rFonts w:ascii="Times New Roman" w:eastAsia="標楷體" w:hAnsi="Times New Roman" w:cs="Times New Roman"/>
              </w:rPr>
              <w:t>合</w:t>
            </w:r>
            <w:r w:rsidRPr="00073167">
              <w:rPr>
                <w:rFonts w:ascii="Times New Roman" w:eastAsia="標楷體" w:hAnsi="Times New Roman" w:cs="Times New Roman"/>
              </w:rPr>
              <w:t>CSR</w:t>
            </w:r>
            <w:r w:rsidRPr="00073167">
              <w:rPr>
                <w:rFonts w:ascii="Times New Roman" w:eastAsia="標楷體" w:hAnsi="Times New Roman" w:cs="Times New Roman"/>
              </w:rPr>
              <w:t>行為準則。</w:t>
            </w:r>
          </w:p>
          <w:p w:rsidR="00731F09" w:rsidRDefault="00073167" w:rsidP="00073167">
            <w:pPr>
              <w:pStyle w:val="Default"/>
              <w:tabs>
                <w:tab w:val="left" w:pos="525"/>
                <w:tab w:val="left" w:pos="945"/>
              </w:tabs>
              <w:ind w:leftChars="25" w:lef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731F09" w:rsidRPr="00731F09">
              <w:rPr>
                <w:rFonts w:ascii="Times New Roman" w:eastAsia="標楷體" w:hAnsi="Times New Roman" w:cs="Times New Roman"/>
              </w:rPr>
              <w:t>5.5.1</w:t>
            </w:r>
            <w:r w:rsidR="00731F09" w:rsidRPr="00731F09">
              <w:rPr>
                <w:rFonts w:ascii="Times New Roman" w:eastAsia="標楷體" w:hAnsi="Times New Roman" w:cs="Times New Roman"/>
              </w:rPr>
              <w:t>公司承諾：由公司管理代表發表對社會</w:t>
            </w:r>
            <w:r w:rsidR="00731F09" w:rsidRPr="00731F09">
              <w:rPr>
                <w:rFonts w:ascii="Times New Roman" w:eastAsia="標楷體" w:hAnsi="Times New Roman" w:cs="Times New Roman" w:hint="eastAsia"/>
              </w:rPr>
              <w:t>與</w:t>
            </w:r>
            <w:r w:rsidR="00731F09" w:rsidRPr="00731F09">
              <w:rPr>
                <w:rFonts w:ascii="Times New Roman" w:eastAsia="標楷體" w:hAnsi="Times New Roman" w:cs="Times New Roman"/>
              </w:rPr>
              <w:t>環境責任政策聲明，以證明對</w:t>
            </w:r>
            <w:r w:rsidR="00731F09" w:rsidRPr="00731F09">
              <w:rPr>
                <w:rFonts w:ascii="Times New Roman" w:eastAsia="標楷體" w:hAnsi="Times New Roman" w:cs="Times New Roman"/>
              </w:rPr>
              <w:t>CSR</w:t>
            </w:r>
            <w:r w:rsidR="00731F09" w:rsidRPr="00731F09">
              <w:rPr>
                <w:rFonts w:ascii="Times New Roman" w:eastAsia="標楷體" w:hAnsi="Times New Roman" w:cs="Times New Roman"/>
              </w:rPr>
              <w:t>行為準</w:t>
            </w:r>
            <w:r w:rsidR="00CB64E3" w:rsidRPr="00731F09">
              <w:rPr>
                <w:rFonts w:ascii="Times New Roman" w:eastAsia="標楷體" w:hAnsi="Times New Roman" w:cs="Times New Roman" w:hint="eastAsia"/>
              </w:rPr>
              <w:t>則</w:t>
            </w:r>
          </w:p>
          <w:p w:rsidR="00731F09" w:rsidRPr="00E353F6" w:rsidRDefault="00731F09" w:rsidP="00731F09">
            <w:pPr>
              <w:pStyle w:val="Default"/>
              <w:spacing w:line="360" w:lineRule="atLeast"/>
              <w:ind w:leftChars="25" w:lef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731F09">
              <w:rPr>
                <w:rFonts w:ascii="Times New Roman" w:eastAsia="標楷體" w:hAnsi="Times New Roman" w:cs="Times New Roman" w:hint="eastAsia"/>
              </w:rPr>
              <w:t>管</w:t>
            </w:r>
            <w:r w:rsidRPr="00731F09">
              <w:rPr>
                <w:rFonts w:eastAsia="標楷體" w:hint="eastAsia"/>
              </w:rPr>
              <w:t>理</w:t>
            </w:r>
            <w:r w:rsidRPr="00731F09">
              <w:rPr>
                <w:rFonts w:eastAsia="標楷體"/>
              </w:rPr>
              <w:t>系統之發展、實施與持續改善之承諾，具體承諾如下：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eastAsia="標楷體"/>
              </w:rPr>
              <w:t xml:space="preserve">        </w:t>
            </w:r>
            <w:r w:rsidRPr="00731F09">
              <w:rPr>
                <w:rFonts w:ascii="Times New Roman" w:eastAsia="標楷體" w:hAnsi="Times New Roman" w:cs="Times New Roman"/>
              </w:rPr>
              <w:t>1)</w:t>
            </w:r>
            <w:r w:rsidRPr="00731F09">
              <w:rPr>
                <w:rFonts w:ascii="Times New Roman" w:eastAsia="標楷體" w:hAnsi="Times New Roman" w:cs="Times New Roman"/>
              </w:rPr>
              <w:t>遵守法規要求：遵守政府相關之勞動、環保及安全衛生等法令要求，保障員工合法權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Pr="00731F09">
              <w:rPr>
                <w:rFonts w:ascii="Times New Roman" w:eastAsia="標楷體" w:hAnsi="Times New Roman" w:cs="Times New Roman"/>
              </w:rPr>
              <w:t>益。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/>
              </w:rPr>
              <w:t xml:space="preserve">        2)</w:t>
            </w:r>
            <w:r w:rsidRPr="00731F09">
              <w:rPr>
                <w:rFonts w:ascii="Times New Roman" w:eastAsia="標楷體" w:hAnsi="Times New Roman" w:cs="Times New Roman"/>
              </w:rPr>
              <w:t>實行人道待遇：禁止使用童工且人道對待每一位員工，保護員工免受騷擾與非法歧視。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731F09">
              <w:rPr>
                <w:rFonts w:ascii="Times New Roman" w:eastAsia="標楷體" w:hAnsi="Times New Roman" w:cs="Times New Roman"/>
              </w:rPr>
              <w:t>3)</w:t>
            </w:r>
            <w:r w:rsidRPr="00731F09">
              <w:rPr>
                <w:rFonts w:ascii="Times New Roman" w:eastAsia="標楷體" w:hAnsi="Times New Roman" w:cs="Times New Roman"/>
              </w:rPr>
              <w:t>提供安全工作環境：提供符合安全衛生與健康之工作環境為最先考量，並定期實施安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Pr="00731F09">
              <w:rPr>
                <w:rFonts w:ascii="Times New Roman" w:eastAsia="標楷體" w:hAnsi="Times New Roman" w:cs="Times New Roman"/>
              </w:rPr>
              <w:t>全</w:t>
            </w:r>
            <w:r w:rsidRPr="00731F09">
              <w:rPr>
                <w:rFonts w:ascii="Times New Roman" w:eastAsia="標楷體" w:hAnsi="Times New Roman" w:cs="Times New Roman" w:hint="eastAsia"/>
              </w:rPr>
              <w:t>、</w:t>
            </w:r>
            <w:r w:rsidRPr="00731F09">
              <w:rPr>
                <w:rFonts w:ascii="Times New Roman" w:eastAsia="標楷體" w:hAnsi="Times New Roman" w:cs="Times New Roman"/>
              </w:rPr>
              <w:t>健康教育</w:t>
            </w:r>
            <w:r w:rsidRPr="00731F09">
              <w:rPr>
                <w:rFonts w:ascii="Times New Roman" w:eastAsia="標楷體" w:hAnsi="Times New Roman" w:cs="Times New Roman" w:hint="eastAsia"/>
              </w:rPr>
              <w:t>之</w:t>
            </w:r>
            <w:r w:rsidRPr="00731F09">
              <w:rPr>
                <w:rFonts w:ascii="Times New Roman" w:eastAsia="標楷體" w:hAnsi="Times New Roman" w:cs="Times New Roman"/>
              </w:rPr>
              <w:t>訓練與稽核，以防止公傷及工安事件發生。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/>
              </w:rPr>
              <w:t xml:space="preserve">        4)</w:t>
            </w:r>
            <w:r w:rsidRPr="00731F09">
              <w:rPr>
                <w:rFonts w:ascii="Times New Roman" w:eastAsia="標楷體" w:hAnsi="Times New Roman" w:cs="Times New Roman"/>
              </w:rPr>
              <w:t>發展永續環境：因應環保意識興起，公司將持續改善製程環境與設備，以減少污染物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Pr="00731F09">
              <w:rPr>
                <w:rFonts w:ascii="Times New Roman" w:eastAsia="標楷體" w:hAnsi="Times New Roman" w:cs="Times New Roman"/>
              </w:rPr>
              <w:t>排放與資能源耗用。</w:t>
            </w:r>
          </w:p>
          <w:p w:rsidR="00731F09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/>
              </w:rPr>
              <w:t xml:space="preserve">        5)</w:t>
            </w:r>
            <w:r w:rsidRPr="00731F09">
              <w:rPr>
                <w:rFonts w:ascii="Times New Roman" w:eastAsia="標楷體" w:hAnsi="Times New Roman" w:cs="Times New Roman"/>
              </w:rPr>
              <w:t>秉持正派經營：公司秉持誠信廉潔原則，禁止任何形式之不當行為、不當利益及違反</w:t>
            </w:r>
          </w:p>
          <w:p w:rsid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731F09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Pr="00731F09">
              <w:rPr>
                <w:rFonts w:ascii="Times New Roman" w:eastAsia="標楷體" w:hAnsi="Times New Roman" w:cs="Times New Roman"/>
              </w:rPr>
              <w:t>公平競爭行為。</w:t>
            </w:r>
            <w:r w:rsidRPr="00731F09">
              <w:rPr>
                <w:rFonts w:ascii="Times New Roman" w:eastAsia="標楷體" w:hAnsi="Times New Roman" w:cs="Times New Roman"/>
              </w:rPr>
              <w:t xml:space="preserve">       </w:t>
            </w:r>
          </w:p>
          <w:p w:rsidR="00DA3647" w:rsidRPr="00731F09" w:rsidRDefault="00731F09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="00DA364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A3647" w:rsidRPr="00A31911">
              <w:rPr>
                <w:rFonts w:ascii="Times New Roman" w:eastAsia="標楷體" w:hAnsi="Times New Roman" w:cs="Times New Roman"/>
              </w:rPr>
              <w:t>6)</w:t>
            </w:r>
            <w:r w:rsidR="00DA3647" w:rsidRPr="00731F09">
              <w:rPr>
                <w:rFonts w:ascii="Times New Roman" w:eastAsia="標楷體" w:hAnsi="Times New Roman" w:cs="Times New Roman"/>
              </w:rPr>
              <w:t>推廣社會公益：我們相信企業慈善之影響力無限，以關懷社會為基礎，除公司積極參</w:t>
            </w:r>
          </w:p>
          <w:p w:rsidR="00DA3647" w:rsidRPr="00A31911" w:rsidRDefault="00DA3647" w:rsidP="00731F09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6C15E1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Pr="006C15E1">
              <w:rPr>
                <w:rFonts w:ascii="Times New Roman" w:eastAsia="標楷體" w:hAnsi="Times New Roman" w:cs="Times New Roman"/>
              </w:rPr>
              <w:t>與社會公益活動，亦鼓勵我們員工能投入參與。</w:t>
            </w:r>
            <w:r w:rsidRPr="00A3191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DA3647" w:rsidRPr="00BB79A0" w:rsidRDefault="00DA3647" w:rsidP="00E353F6">
            <w:pPr>
              <w:pStyle w:val="Default"/>
              <w:tabs>
                <w:tab w:val="left" w:pos="585"/>
              </w:tabs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BB79A0">
              <w:rPr>
                <w:rFonts w:ascii="Times New Roman" w:eastAsia="標楷體" w:hAnsi="Times New Roman" w:cs="Times New Roman"/>
              </w:rPr>
              <w:t xml:space="preserve">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B79A0">
                <w:rPr>
                  <w:rFonts w:ascii="Times New Roman" w:eastAsia="標楷體" w:hAnsi="Times New Roman" w:cs="Times New Roman"/>
                </w:rPr>
                <w:t>5.5.2</w:t>
              </w:r>
            </w:smartTag>
            <w:r w:rsidRPr="00BB79A0">
              <w:rPr>
                <w:rFonts w:ascii="Times New Roman" w:eastAsia="標楷體" w:hAnsi="Times New Roman" w:cs="Times New Roman"/>
              </w:rPr>
              <w:t>管理內容：</w:t>
            </w:r>
          </w:p>
          <w:p w:rsidR="00DA3647" w:rsidRPr="00BB79A0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BB79A0">
              <w:rPr>
                <w:rFonts w:ascii="Times New Roman" w:eastAsia="標楷體" w:hAnsi="Times New Roman" w:cs="Times New Roman"/>
                <w:color w:val="auto"/>
              </w:rPr>
              <w:t xml:space="preserve">    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B79A0">
                <w:rPr>
                  <w:rFonts w:ascii="Times New Roman" w:eastAsia="標楷體" w:hAnsi="Times New Roman" w:cs="Times New Roman"/>
                  <w:color w:val="auto"/>
                </w:rPr>
                <w:t>5.5.2</w:t>
              </w:r>
            </w:smartTag>
            <w:r w:rsidRPr="00BB79A0">
              <w:rPr>
                <w:rFonts w:ascii="Times New Roman" w:eastAsia="標楷體" w:hAnsi="Times New Roman" w:cs="Times New Roman"/>
                <w:color w:val="auto"/>
              </w:rPr>
              <w:t>.1</w:t>
            </w:r>
            <w:r w:rsidRPr="00BB79A0">
              <w:rPr>
                <w:rFonts w:ascii="Times New Roman" w:eastAsia="標楷體" w:hAnsi="Times New Roman" w:cs="Times New Roman"/>
                <w:color w:val="auto"/>
              </w:rPr>
              <w:t>管理審查會議召開：依管理審查作業辦法辦理，每年定期召開管理審查會議，以</w:t>
            </w:r>
          </w:p>
          <w:p w:rsidR="00DA3647" w:rsidRPr="00BB79A0" w:rsidRDefault="00DA3647" w:rsidP="00BB79A0">
            <w:pPr>
              <w:pStyle w:val="Default"/>
              <w:spacing w:line="360" w:lineRule="atLeast"/>
              <w:ind w:leftChars="25" w:left="60"/>
              <w:rPr>
                <w:rFonts w:ascii="Times New Roman" w:eastAsia="標楷體" w:hAnsi="Times New Roman" w:cs="Times New Roman"/>
                <w:color w:val="auto"/>
              </w:rPr>
            </w:pPr>
            <w:r w:rsidRPr="00BB79A0">
              <w:rPr>
                <w:rFonts w:ascii="Times New Roman" w:eastAsia="標楷體" w:hAnsi="Times New Roman" w:cs="Times New Roman"/>
                <w:color w:val="auto"/>
              </w:rPr>
              <w:t xml:space="preserve">              </w:t>
            </w:r>
            <w:r w:rsidRPr="00BB79A0">
              <w:rPr>
                <w:rFonts w:ascii="Times New Roman" w:eastAsia="標楷體" w:hAnsi="Times New Roman" w:cs="Times New Roman"/>
                <w:color w:val="auto"/>
              </w:rPr>
              <w:t>以確保管理體系實施及進度審查，其會議內容須包含：</w:t>
            </w:r>
          </w:p>
          <w:p w:rsidR="00DA3647" w:rsidRPr="00BB79A0" w:rsidRDefault="00DA3647" w:rsidP="00BB79A0">
            <w:pPr>
              <w:pStyle w:val="1111"/>
              <w:spacing w:line="360" w:lineRule="atLeast"/>
              <w:ind w:leftChars="400" w:hangingChars="400"/>
              <w:rPr>
                <w:rFonts w:ascii="Times New Roman"/>
              </w:rPr>
            </w:pPr>
            <w:r w:rsidRPr="00BB79A0">
              <w:rPr>
                <w:rFonts w:ascii="Times New Roman"/>
              </w:rPr>
              <w:t xml:space="preserve">      1)</w:t>
            </w:r>
            <w:r w:rsidRPr="00BB79A0">
              <w:rPr>
                <w:rFonts w:ascii="Times New Roman"/>
              </w:rPr>
              <w:t>社會與環境責任政</w:t>
            </w:r>
            <w:r w:rsidRPr="00BB79A0">
              <w:rPr>
                <w:rFonts w:ascii="Times New Roman" w:hAnsi="標楷體"/>
              </w:rPr>
              <w:t>策、</w:t>
            </w:r>
            <w:r w:rsidRPr="00BB79A0">
              <w:rPr>
                <w:rFonts w:ascii="Times New Roman"/>
              </w:rPr>
              <w:t>目標達成狀況檢討與調整。</w:t>
            </w:r>
          </w:p>
          <w:p w:rsidR="00DA3647" w:rsidRPr="00BB79A0" w:rsidRDefault="00DA3647">
            <w:pPr>
              <w:pStyle w:val="1111"/>
              <w:spacing w:line="360" w:lineRule="atLeast"/>
              <w:ind w:leftChars="400" w:hangingChars="400"/>
              <w:rPr>
                <w:rFonts w:ascii="Times New Roman"/>
              </w:rPr>
            </w:pPr>
            <w:r w:rsidRPr="00BB79A0">
              <w:rPr>
                <w:rFonts w:ascii="Times New Roman"/>
              </w:rPr>
              <w:t xml:space="preserve">      2)</w:t>
            </w:r>
            <w:r w:rsidRPr="00BB79A0">
              <w:rPr>
                <w:rFonts w:ascii="Times New Roman"/>
              </w:rPr>
              <w:t>稽核之回饋檢討。</w:t>
            </w:r>
          </w:p>
          <w:p w:rsidR="00DA3647" w:rsidRPr="00BB79A0" w:rsidRDefault="00DA3647">
            <w:pPr>
              <w:pStyle w:val="1111"/>
              <w:spacing w:line="360" w:lineRule="atLeast"/>
              <w:ind w:leftChars="400" w:hangingChars="400"/>
              <w:rPr>
                <w:rFonts w:ascii="Times New Roman"/>
              </w:rPr>
            </w:pPr>
            <w:r w:rsidRPr="00BB79A0">
              <w:rPr>
                <w:rFonts w:ascii="Times New Roman"/>
              </w:rPr>
              <w:t xml:space="preserve">      3)</w:t>
            </w:r>
            <w:r w:rsidRPr="00BB79A0">
              <w:rPr>
                <w:rFonts w:ascii="Times New Roman"/>
              </w:rPr>
              <w:t>矯正措施與預防措施執行狀況檢討。</w:t>
            </w:r>
          </w:p>
          <w:p w:rsidR="00DA3647" w:rsidRPr="00BB79A0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BB79A0">
              <w:rPr>
                <w:rFonts w:ascii="Times New Roman" w:eastAsia="標楷體" w:hAnsi="Times New Roman" w:cs="Times New Roman"/>
                <w:color w:val="auto"/>
              </w:rPr>
              <w:t xml:space="preserve">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B79A0">
                <w:rPr>
                  <w:rFonts w:ascii="Times New Roman" w:eastAsia="標楷體" w:hAnsi="Times New Roman" w:cs="Times New Roman"/>
                  <w:color w:val="auto"/>
                </w:rPr>
                <w:t>5.5.2</w:t>
              </w:r>
            </w:smartTag>
            <w:r w:rsidRPr="00BB79A0">
              <w:rPr>
                <w:rFonts w:ascii="Times New Roman" w:eastAsia="標楷體" w:hAnsi="Times New Roman" w:cs="Times New Roman"/>
                <w:color w:val="auto"/>
              </w:rPr>
              <w:t>.2CSR</w:t>
            </w:r>
            <w:r w:rsidRPr="00BB79A0">
              <w:rPr>
                <w:rFonts w:ascii="Times New Roman" w:eastAsia="標楷體" w:hAnsi="Times New Roman" w:cs="Times New Roman"/>
                <w:color w:val="auto"/>
              </w:rPr>
              <w:t>稽核作業實施：每年至少一次執行內部稽核。</w:t>
            </w:r>
          </w:p>
          <w:p w:rsidR="00DA3647" w:rsidRPr="00BB79A0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auto"/>
              </w:rPr>
            </w:pPr>
            <w:r w:rsidRPr="00BB79A0">
              <w:rPr>
                <w:rFonts w:ascii="Times New Roman" w:eastAsia="標楷體" w:hAnsi="Times New Roman" w:cs="Times New Roman"/>
                <w:color w:val="auto"/>
              </w:rPr>
              <w:t xml:space="preserve">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B79A0">
                <w:rPr>
                  <w:rFonts w:ascii="Times New Roman" w:eastAsia="標楷體" w:hAnsi="Times New Roman" w:cs="Times New Roman"/>
                  <w:color w:val="auto"/>
                </w:rPr>
                <w:t>5.5.2</w:t>
              </w:r>
            </w:smartTag>
            <w:r w:rsidRPr="00BB79A0">
              <w:rPr>
                <w:rFonts w:ascii="Times New Roman" w:eastAsia="標楷體" w:hAnsi="Times New Roman" w:cs="Times New Roman"/>
                <w:color w:val="auto"/>
              </w:rPr>
              <w:t>.2.1</w:t>
            </w:r>
            <w:r w:rsidRPr="00BB79A0">
              <w:rPr>
                <w:rFonts w:ascii="Times New Roman" w:eastAsia="標楷體" w:hAnsi="Times New Roman" w:cs="Times New Roman"/>
                <w:color w:val="auto"/>
              </w:rPr>
              <w:t>合格</w:t>
            </w:r>
            <w:r w:rsidRPr="00BB79A0">
              <w:rPr>
                <w:rFonts w:ascii="Times New Roman" w:eastAsia="標楷體" w:hAnsi="Times New Roman" w:cs="Times New Roman"/>
                <w:color w:val="auto"/>
              </w:rPr>
              <w:t>CSR</w:t>
            </w:r>
            <w:r w:rsidRPr="00BB79A0">
              <w:rPr>
                <w:rFonts w:ascii="Times New Roman" w:eastAsia="標楷體" w:hAnsi="Times New Roman" w:cs="Times New Roman"/>
                <w:color w:val="auto"/>
              </w:rPr>
              <w:t>行為準則稽核人員之資格，須至少符合下列條件之一：</w:t>
            </w:r>
          </w:p>
          <w:p w:rsidR="00DA3647" w:rsidRPr="00BB79A0" w:rsidRDefault="00DA3647">
            <w:pPr>
              <w:spacing w:line="390" w:lineRule="atLeast"/>
              <w:rPr>
                <w:rFonts w:eastAsia="標楷體"/>
                <w:szCs w:val="24"/>
              </w:rPr>
            </w:pPr>
            <w:r w:rsidRPr="00BB79A0">
              <w:rPr>
                <w:rFonts w:eastAsia="標楷體"/>
                <w:szCs w:val="24"/>
              </w:rPr>
              <w:t xml:space="preserve">                 1)</w:t>
            </w:r>
            <w:r w:rsidRPr="00BB79A0">
              <w:rPr>
                <w:rFonts w:eastAsia="標楷體"/>
                <w:szCs w:val="24"/>
              </w:rPr>
              <w:t>學歷：高中職</w:t>
            </w:r>
            <w:r w:rsidRPr="00BB79A0">
              <w:rPr>
                <w:rFonts w:eastAsia="標楷體"/>
                <w:szCs w:val="24"/>
              </w:rPr>
              <w:t>(</w:t>
            </w:r>
            <w:r w:rsidRPr="00BB79A0">
              <w:rPr>
                <w:rFonts w:eastAsia="標楷體"/>
                <w:szCs w:val="24"/>
              </w:rPr>
              <w:t>含</w:t>
            </w:r>
            <w:r w:rsidRPr="00BB79A0">
              <w:rPr>
                <w:rFonts w:eastAsia="標楷體"/>
                <w:szCs w:val="24"/>
              </w:rPr>
              <w:t>)</w:t>
            </w:r>
            <w:r w:rsidRPr="00BB79A0">
              <w:rPr>
                <w:rFonts w:eastAsia="標楷體"/>
                <w:szCs w:val="24"/>
              </w:rPr>
              <w:t>以上。</w:t>
            </w:r>
          </w:p>
          <w:p w:rsidR="00DA3647" w:rsidRPr="00BB79A0" w:rsidRDefault="00DA3647">
            <w:pPr>
              <w:spacing w:line="390" w:lineRule="atLeast"/>
              <w:rPr>
                <w:rFonts w:eastAsia="標楷體"/>
                <w:szCs w:val="24"/>
              </w:rPr>
            </w:pPr>
            <w:r w:rsidRPr="00BB79A0">
              <w:rPr>
                <w:rFonts w:eastAsia="標楷體"/>
                <w:szCs w:val="24"/>
              </w:rPr>
              <w:t xml:space="preserve">                 2)</w:t>
            </w:r>
            <w:r w:rsidRPr="00BB79A0">
              <w:rPr>
                <w:rFonts w:eastAsia="標楷體"/>
                <w:szCs w:val="24"/>
              </w:rPr>
              <w:t>曾受廠內</w:t>
            </w:r>
            <w:r w:rsidRPr="00BB79A0">
              <w:rPr>
                <w:rFonts w:eastAsia="標楷體"/>
                <w:szCs w:val="24"/>
              </w:rPr>
              <w:t>CSR</w:t>
            </w:r>
            <w:r w:rsidRPr="00BB79A0">
              <w:rPr>
                <w:rFonts w:eastAsia="標楷體"/>
                <w:szCs w:val="24"/>
              </w:rPr>
              <w:t>行為準則相關訓練</w:t>
            </w:r>
            <w:r w:rsidRPr="00BB79A0">
              <w:rPr>
                <w:rFonts w:eastAsia="標楷體"/>
                <w:szCs w:val="24"/>
              </w:rPr>
              <w:t>1</w:t>
            </w:r>
            <w:r w:rsidRPr="00BB79A0">
              <w:rPr>
                <w:rFonts w:eastAsia="標楷體"/>
                <w:szCs w:val="24"/>
              </w:rPr>
              <w:t>小時以上。</w:t>
            </w:r>
          </w:p>
          <w:p w:rsidR="00DA3647" w:rsidRPr="00BB79A0" w:rsidRDefault="00DA3647">
            <w:pPr>
              <w:spacing w:line="390" w:lineRule="atLeast"/>
              <w:rPr>
                <w:rFonts w:eastAsia="標楷體"/>
                <w:szCs w:val="24"/>
              </w:rPr>
            </w:pPr>
            <w:r w:rsidRPr="00BB79A0">
              <w:rPr>
                <w:rFonts w:eastAsia="標楷體"/>
                <w:szCs w:val="24"/>
              </w:rPr>
              <w:t xml:space="preserve">                 3)</w:t>
            </w:r>
            <w:r w:rsidRPr="00BB79A0">
              <w:rPr>
                <w:rFonts w:eastAsia="標楷體"/>
                <w:szCs w:val="24"/>
              </w:rPr>
              <w:t>經人資主管核准。</w:t>
            </w:r>
          </w:p>
          <w:p w:rsidR="00DA3647" w:rsidRPr="00BB79A0" w:rsidRDefault="00DA3647">
            <w:pPr>
              <w:spacing w:line="390" w:lineRule="atLeast"/>
              <w:rPr>
                <w:rFonts w:eastAsia="標楷體"/>
                <w:szCs w:val="24"/>
              </w:rPr>
            </w:pPr>
            <w:r w:rsidRPr="00BB79A0">
              <w:rPr>
                <w:rFonts w:eastAsia="標楷體"/>
                <w:szCs w:val="24"/>
              </w:rPr>
              <w:t xml:space="preserve">     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B79A0">
                <w:rPr>
                  <w:rFonts w:eastAsia="標楷體"/>
                  <w:szCs w:val="24"/>
                </w:rPr>
                <w:t>5.5.2</w:t>
              </w:r>
            </w:smartTag>
            <w:r w:rsidRPr="00BB79A0">
              <w:rPr>
                <w:rFonts w:eastAsia="標楷體"/>
                <w:szCs w:val="24"/>
              </w:rPr>
              <w:t>.2.2</w:t>
            </w:r>
            <w:r w:rsidRPr="00BB79A0">
              <w:rPr>
                <w:rFonts w:eastAsia="標楷體"/>
                <w:szCs w:val="24"/>
              </w:rPr>
              <w:t>執行</w:t>
            </w:r>
            <w:r w:rsidRPr="00BB79A0">
              <w:rPr>
                <w:rFonts w:eastAsia="標楷體"/>
                <w:szCs w:val="24"/>
              </w:rPr>
              <w:t>CSR</w:t>
            </w:r>
            <w:r w:rsidRPr="00BB79A0">
              <w:rPr>
                <w:rFonts w:eastAsia="標楷體"/>
                <w:szCs w:val="24"/>
              </w:rPr>
              <w:t>行為準則稽核人員須將稽核後之詳細記錄填寫於稽核報告</w:t>
            </w:r>
            <w:r w:rsidRPr="00BB79A0">
              <w:rPr>
                <w:rFonts w:eastAsia="標楷體" w:hAnsi="標楷體"/>
                <w:szCs w:val="24"/>
              </w:rPr>
              <w:t>內，</w:t>
            </w:r>
            <w:r w:rsidRPr="00BB79A0">
              <w:rPr>
                <w:rFonts w:eastAsia="標楷體"/>
                <w:szCs w:val="24"/>
              </w:rPr>
              <w:t>以作</w:t>
            </w:r>
          </w:p>
          <w:p w:rsidR="00DA3647" w:rsidRPr="00BB79A0" w:rsidRDefault="00DA3647">
            <w:pPr>
              <w:spacing w:line="390" w:lineRule="atLeast"/>
              <w:ind w:leftChars="25" w:left="60"/>
              <w:rPr>
                <w:rFonts w:eastAsia="標楷體"/>
                <w:szCs w:val="24"/>
              </w:rPr>
            </w:pPr>
            <w:r w:rsidRPr="00BB79A0">
              <w:rPr>
                <w:rFonts w:eastAsia="標楷體"/>
                <w:szCs w:val="24"/>
              </w:rPr>
              <w:t xml:space="preserve">                 </w:t>
            </w:r>
            <w:r w:rsidRPr="00BB79A0">
              <w:rPr>
                <w:rFonts w:eastAsia="標楷體"/>
                <w:szCs w:val="24"/>
              </w:rPr>
              <w:t>為稽核時之依據。</w:t>
            </w:r>
          </w:p>
          <w:p w:rsidR="00DA3647" w:rsidRPr="00BB79A0" w:rsidRDefault="00DA3647">
            <w:pPr>
              <w:spacing w:line="390" w:lineRule="atLeast"/>
              <w:rPr>
                <w:rFonts w:eastAsia="標楷體"/>
                <w:szCs w:val="24"/>
              </w:rPr>
            </w:pPr>
            <w:r w:rsidRPr="00BB79A0">
              <w:rPr>
                <w:rFonts w:eastAsia="標楷體"/>
                <w:szCs w:val="24"/>
              </w:rPr>
              <w:t xml:space="preserve">     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B79A0">
                <w:rPr>
                  <w:rFonts w:eastAsia="標楷體"/>
                  <w:szCs w:val="24"/>
                </w:rPr>
                <w:t>5.5.2</w:t>
              </w:r>
            </w:smartTag>
            <w:r w:rsidRPr="00BB79A0">
              <w:rPr>
                <w:rFonts w:eastAsia="標楷體"/>
                <w:szCs w:val="24"/>
              </w:rPr>
              <w:t>.2.3.</w:t>
            </w:r>
            <w:r w:rsidRPr="00BB79A0">
              <w:rPr>
                <w:rFonts w:eastAsia="標楷體"/>
                <w:szCs w:val="24"/>
              </w:rPr>
              <w:t>稽核完成後，將所發現之缺點填寫於「改正行動要求表」</w:t>
            </w:r>
            <w:r w:rsidRPr="00BB79A0">
              <w:rPr>
                <w:rFonts w:eastAsia="標楷體"/>
                <w:szCs w:val="24"/>
              </w:rPr>
              <w:t>(</w:t>
            </w:r>
            <w:r w:rsidRPr="00BB79A0">
              <w:rPr>
                <w:rFonts w:eastAsia="標楷體"/>
                <w:szCs w:val="24"/>
              </w:rPr>
              <w:t>附件二</w:t>
            </w:r>
            <w:r w:rsidRPr="00BB79A0">
              <w:rPr>
                <w:rFonts w:eastAsia="標楷體"/>
                <w:szCs w:val="24"/>
              </w:rPr>
              <w:t>)</w:t>
            </w:r>
            <w:r w:rsidRPr="00BB79A0">
              <w:rPr>
                <w:rFonts w:eastAsia="標楷體" w:hAnsi="標楷體"/>
                <w:szCs w:val="24"/>
              </w:rPr>
              <w:t>，</w:t>
            </w:r>
            <w:r w:rsidRPr="00BB79A0">
              <w:rPr>
                <w:rFonts w:eastAsia="標楷體"/>
                <w:szCs w:val="24"/>
              </w:rPr>
              <w:t>由被稽</w:t>
            </w:r>
          </w:p>
          <w:p w:rsidR="00DA3647" w:rsidRPr="00BB79A0" w:rsidRDefault="00DA3647">
            <w:pPr>
              <w:spacing w:line="390" w:lineRule="atLeast"/>
              <w:ind w:leftChars="25" w:left="60"/>
              <w:rPr>
                <w:rFonts w:eastAsia="標楷體"/>
                <w:szCs w:val="24"/>
              </w:rPr>
            </w:pPr>
            <w:r w:rsidRPr="00BB79A0">
              <w:rPr>
                <w:rFonts w:eastAsia="標楷體"/>
                <w:szCs w:val="24"/>
              </w:rPr>
              <w:t xml:space="preserve">                 </w:t>
            </w:r>
            <w:r w:rsidRPr="00BB79A0">
              <w:rPr>
                <w:rFonts w:eastAsia="標楷體"/>
                <w:szCs w:val="24"/>
              </w:rPr>
              <w:t>核之單位主管確認後簽名，並註明完成日期。</w:t>
            </w:r>
          </w:p>
          <w:p w:rsidR="0048124E" w:rsidRDefault="00DA3647">
            <w:pPr>
              <w:pStyle w:val="Default"/>
              <w:spacing w:line="360" w:lineRule="atLeast"/>
              <w:rPr>
                <w:rFonts w:ascii="Times New Roman" w:eastAsia="標楷體" w:hAnsi="Times New Roman" w:cs="Times New Roman"/>
                <w:color w:val="FF0000"/>
              </w:rPr>
            </w:pPr>
            <w:r w:rsidRPr="00BB79A0">
              <w:rPr>
                <w:rFonts w:ascii="Times New Roman" w:eastAsia="標楷體" w:hAnsi="Times New Roman" w:cs="Times New Roman"/>
              </w:rPr>
              <w:t xml:space="preserve">    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BB79A0">
                <w:rPr>
                  <w:rFonts w:ascii="Times New Roman" w:eastAsia="標楷體" w:hAnsi="Times New Roman" w:cs="Times New Roman"/>
                </w:rPr>
                <w:t>5.5.2</w:t>
              </w:r>
            </w:smartTag>
            <w:r w:rsidRPr="00BB79A0">
              <w:rPr>
                <w:rFonts w:ascii="Times New Roman" w:eastAsia="標楷體" w:hAnsi="Times New Roman" w:cs="Times New Roman"/>
              </w:rPr>
              <w:t>.3</w:t>
            </w:r>
            <w:r w:rsidRPr="00BB79A0">
              <w:rPr>
                <w:rFonts w:ascii="Times New Roman" w:eastAsia="標楷體" w:hAnsi="Times New Roman" w:cs="Times New Roman"/>
              </w:rPr>
              <w:t>法律</w:t>
            </w:r>
            <w:r>
              <w:rPr>
                <w:rFonts w:ascii="Times New Roman" w:eastAsia="標楷體" w:hAnsi="Times New Roman" w:cs="Times New Roman" w:hint="eastAsia"/>
              </w:rPr>
              <w:t>與</w:t>
            </w:r>
            <w:r w:rsidRPr="00BB79A0">
              <w:rPr>
                <w:rFonts w:ascii="Times New Roman" w:eastAsia="標楷體" w:hAnsi="Times New Roman" w:cs="Times New Roman"/>
              </w:rPr>
              <w:t>客戶要求符合：因應客戶要求、內外部環境、法令及政策變遷，</w:t>
            </w:r>
            <w:r w:rsidR="00591EE3" w:rsidRPr="00FE1E01">
              <w:rPr>
                <w:rFonts w:ascii="Times New Roman" w:eastAsia="標楷體" w:hAnsi="Times New Roman" w:cs="Times New Roman"/>
                <w:color w:val="auto"/>
              </w:rPr>
              <w:t>每季</w:t>
            </w:r>
            <w:r w:rsidRPr="00FE1E01">
              <w:rPr>
                <w:rFonts w:ascii="Times New Roman" w:eastAsia="標楷體" w:hAnsi="Times New Roman" w:cs="Times New Roman"/>
                <w:color w:val="auto"/>
              </w:rPr>
              <w:t>定期</w:t>
            </w:r>
          </w:p>
          <w:p w:rsidR="00DA3647" w:rsidRPr="00652730" w:rsidRDefault="0048124E" w:rsidP="00073167">
            <w:pPr>
              <w:pStyle w:val="Default"/>
              <w:spacing w:line="360" w:lineRule="atLeast"/>
              <w:ind w:leftChars="25" w:lef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color w:val="auto"/>
              </w:rPr>
              <w:t>進</w:t>
            </w:r>
            <w:r w:rsidR="00DA3647" w:rsidRPr="00BB79A0">
              <w:rPr>
                <w:rFonts w:ascii="Times New Roman" w:eastAsia="標楷體" w:hAnsi="Times New Roman" w:cs="Times New Roman"/>
                <w:color w:val="auto"/>
              </w:rPr>
              <w:t>行鑑別與監控，並將相關資訊傳達。</w:t>
            </w:r>
            <w:r w:rsidR="00731F09">
              <w:rPr>
                <w:rFonts w:ascii="Times New Roman" w:eastAsia="標楷體" w:hAnsi="Times New Roman" w:cs="Times New Roman" w:hint="eastAsia"/>
              </w:rPr>
              <w:t xml:space="preserve">   </w:t>
            </w:r>
          </w:p>
        </w:tc>
      </w:tr>
    </w:tbl>
    <w:p w:rsidR="00073167" w:rsidRDefault="00073167">
      <w:pPr>
        <w:jc w:val="center"/>
        <w:rPr>
          <w:rFonts w:eastAsia="標楷體"/>
        </w:rPr>
      </w:pPr>
    </w:p>
    <w:p w:rsidR="00073167" w:rsidRDefault="002E3C9B">
      <w:pPr>
        <w:jc w:val="center"/>
        <w:rPr>
          <w:rFonts w:eastAsia="標楷體"/>
        </w:rPr>
      </w:pPr>
      <w:r w:rsidRPr="002E3C9B">
        <w:rPr>
          <w:rFonts w:eastAsia="標楷體"/>
          <w:noProof/>
          <w:sz w:val="20"/>
        </w:rPr>
        <w:pict>
          <v:shape id="_x0000_s1147" type="#_x0000_t202" style="position:absolute;left:0;text-align:left;margin-left:387.75pt;margin-top:1.55pt;width:100pt;height:30pt;z-index:251663872" strokecolor="white">
            <v:textbox>
              <w:txbxContent>
                <w:p w:rsidR="00423019" w:rsidRDefault="00423019">
                  <w:r>
                    <w:rPr>
                      <w:rFonts w:hint="eastAsia"/>
                    </w:rPr>
                    <w:t>Q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"/>
                      <w:attr w:name="Month" w:val="2"/>
                      <w:attr w:name="Year" w:val="300"/>
                    </w:smartTagPr>
                    <w:r>
                      <w:rPr>
                        <w:rFonts w:hint="eastAsia"/>
                      </w:rPr>
                      <w:t>300-2-002</w:t>
                    </w:r>
                  </w:smartTag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True"/>
                      <w:attr w:name="HasSpace" w:val="False"/>
                      <w:attr w:name="SourceValue" w:val="2"/>
                      <w:attr w:name="UnitName" w:val="a"/>
                    </w:smartTagPr>
                    <w:r>
                      <w:rPr>
                        <w:rFonts w:hint="eastAsia"/>
                      </w:rPr>
                      <w:t>-02A</w:t>
                    </w:r>
                  </w:smartTag>
                </w:p>
              </w:txbxContent>
            </v:textbox>
          </v:shape>
        </w:pict>
      </w:r>
    </w:p>
    <w:p w:rsidR="00FF7585" w:rsidRDefault="002E3C9B">
      <w:pPr>
        <w:jc w:val="center"/>
        <w:rPr>
          <w:rFonts w:eastAsia="標楷體"/>
        </w:rPr>
      </w:pPr>
      <w:r>
        <w:rPr>
          <w:rFonts w:eastAsia="標楷體"/>
          <w:noProof/>
        </w:rPr>
        <w:pict>
          <v:shape id="_x0000_s1132" type="#_x0000_t202" style="position:absolute;left:0;text-align:left;margin-left:408pt;margin-top:1.4pt;width:90pt;height:18.15pt;z-index:251653632" filled="f" stroked="f">
            <v:textbox inset="0,0,0,0">
              <w:txbxContent>
                <w:p w:rsidR="00423019" w:rsidRDefault="00423019"/>
              </w:txbxContent>
            </v:textbox>
          </v:shape>
        </w:pict>
      </w:r>
      <w:r w:rsidR="00FF7585">
        <w:rPr>
          <w:rFonts w:eastAsia="標楷體" w:hint="eastAsia"/>
        </w:rPr>
        <w:t>瀚宇博德股份有限公司</w:t>
      </w:r>
    </w:p>
    <w:tbl>
      <w:tblPr>
        <w:tblW w:w="10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8"/>
        <w:gridCol w:w="1780"/>
        <w:gridCol w:w="2040"/>
        <w:gridCol w:w="660"/>
        <w:gridCol w:w="940"/>
      </w:tblGrid>
      <w:tr w:rsidR="00DA3647" w:rsidRPr="007B76BF" w:rsidTr="00F81FB3">
        <w:trPr>
          <w:cantSplit/>
          <w:trHeight w:val="480"/>
        </w:trPr>
        <w:tc>
          <w:tcPr>
            <w:tcW w:w="4708" w:type="dxa"/>
            <w:vMerge w:val="restart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企業</w:t>
            </w:r>
            <w:r>
              <w:rPr>
                <w:rFonts w:eastAsia="標楷體" w:hAnsi="標楷體"/>
                <w:b/>
                <w:sz w:val="28"/>
                <w:szCs w:val="28"/>
              </w:rPr>
              <w:t>社會責任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行為準則管理辦法</w:t>
            </w: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文件編號</w:t>
            </w:r>
          </w:p>
        </w:tc>
        <w:tc>
          <w:tcPr>
            <w:tcW w:w="2040" w:type="dxa"/>
            <w:vAlign w:val="center"/>
          </w:tcPr>
          <w:p w:rsidR="00DA3647" w:rsidRPr="008E11EE" w:rsidRDefault="00DA3647" w:rsidP="002039A4">
            <w:pPr>
              <w:jc w:val="center"/>
              <w:rPr>
                <w:rFonts w:ascii="標楷體" w:eastAsia="標楷體" w:hAnsi="標楷體"/>
              </w:rPr>
            </w:pPr>
            <w:r w:rsidRPr="008E11EE">
              <w:rPr>
                <w:rFonts w:ascii="Trebuchet MS" w:hAnsi="Trebuchet MS"/>
                <w:b/>
                <w:bCs/>
                <w:sz w:val="20"/>
              </w:rPr>
              <w:t>A420-2-046</w:t>
            </w:r>
          </w:p>
        </w:tc>
        <w:tc>
          <w:tcPr>
            <w:tcW w:w="660" w:type="dxa"/>
            <w:vAlign w:val="center"/>
          </w:tcPr>
          <w:p w:rsidR="00DA3647" w:rsidRPr="008E11EE" w:rsidRDefault="00DA3647" w:rsidP="002039A4">
            <w:pPr>
              <w:pStyle w:val="a7"/>
              <w:rPr>
                <w:rFonts w:hAnsi="標楷體"/>
              </w:rPr>
            </w:pPr>
            <w:r w:rsidRPr="008E11EE">
              <w:rPr>
                <w:rFonts w:hAnsi="標楷體" w:hint="eastAsia"/>
              </w:rPr>
              <w:t>版次</w:t>
            </w:r>
          </w:p>
        </w:tc>
        <w:tc>
          <w:tcPr>
            <w:tcW w:w="940" w:type="dxa"/>
            <w:vAlign w:val="center"/>
          </w:tcPr>
          <w:p w:rsidR="00DA3647" w:rsidRPr="008E11EE" w:rsidRDefault="00DA3647" w:rsidP="00791EFC">
            <w:pPr>
              <w:pStyle w:val="a7"/>
              <w:rPr>
                <w:rFonts w:hAnsi="標楷體"/>
              </w:rPr>
            </w:pPr>
            <w:r w:rsidRPr="008E11EE">
              <w:rPr>
                <w:rFonts w:ascii="Trebuchet MS" w:hAnsi="Trebuchet MS" w:hint="eastAsia"/>
                <w:b/>
                <w:bCs/>
                <w:sz w:val="20"/>
              </w:rPr>
              <w:t>A</w:t>
            </w:r>
            <w:r w:rsidR="00791EFC" w:rsidRPr="008E11EE">
              <w:rPr>
                <w:rFonts w:ascii="Trebuchet MS" w:hAnsi="Trebuchet MS" w:hint="eastAsia"/>
                <w:b/>
                <w:bCs/>
                <w:sz w:val="20"/>
              </w:rPr>
              <w:t>3</w:t>
            </w:r>
          </w:p>
        </w:tc>
      </w:tr>
      <w:tr w:rsidR="00DA3647" w:rsidRPr="007B76BF" w:rsidTr="00F81FB3">
        <w:trPr>
          <w:cantSplit/>
          <w:trHeight w:val="480"/>
        </w:trPr>
        <w:tc>
          <w:tcPr>
            <w:tcW w:w="4708" w:type="dxa"/>
            <w:vMerge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76BF">
              <w:rPr>
                <w:rFonts w:ascii="標楷體" w:eastAsia="標楷體" w:hAnsi="標楷體" w:hint="eastAsia"/>
                <w:color w:val="000000"/>
              </w:rPr>
              <w:t>頁　　次</w:t>
            </w:r>
          </w:p>
        </w:tc>
        <w:tc>
          <w:tcPr>
            <w:tcW w:w="3640" w:type="dxa"/>
            <w:gridSpan w:val="3"/>
            <w:vAlign w:val="center"/>
          </w:tcPr>
          <w:p w:rsidR="00DA3647" w:rsidRPr="007B76BF" w:rsidRDefault="00DA3647" w:rsidP="00FF75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7B76B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DA3647" w:rsidTr="00652730">
        <w:trPr>
          <w:cantSplit/>
          <w:trHeight w:val="12660"/>
        </w:trPr>
        <w:tc>
          <w:tcPr>
            <w:tcW w:w="10128" w:type="dxa"/>
            <w:gridSpan w:val="5"/>
          </w:tcPr>
          <w:p w:rsidR="00073167" w:rsidRPr="00073167" w:rsidRDefault="00DA3647" w:rsidP="00073167">
            <w:pPr>
              <w:tabs>
                <w:tab w:val="left" w:pos="615"/>
              </w:tabs>
              <w:rPr>
                <w:rFonts w:eastAsia="標楷體"/>
              </w:rPr>
            </w:pPr>
            <w:r w:rsidRPr="00D1285E"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073167">
              <w:rPr>
                <w:rFonts w:eastAsia="標楷體" w:hint="eastAsia"/>
                <w:szCs w:val="24"/>
              </w:rPr>
              <w:t xml:space="preserve">    </w:t>
            </w:r>
            <w:r w:rsidR="00073167" w:rsidRPr="00073167">
              <w:rPr>
                <w:rFonts w:eastAsia="標楷體"/>
              </w:rPr>
              <w:t>5.5.2.4</w:t>
            </w:r>
            <w:r w:rsidR="00073167" w:rsidRPr="00073167">
              <w:rPr>
                <w:rFonts w:eastAsia="標楷體"/>
              </w:rPr>
              <w:t>績效評估與風險管理：於每年年底擬定下一年度之年度方針計畫，將</w:t>
            </w:r>
            <w:r w:rsidR="00073167" w:rsidRPr="00073167">
              <w:rPr>
                <w:rFonts w:eastAsia="標楷體"/>
              </w:rPr>
              <w:t>CSR</w:t>
            </w:r>
            <w:r w:rsidR="00073167" w:rsidRPr="00073167">
              <w:rPr>
                <w:rFonts w:eastAsia="標楷體"/>
              </w:rPr>
              <w:t>目標</w:t>
            </w:r>
          </w:p>
          <w:p w:rsidR="00073167" w:rsidRPr="00073167" w:rsidRDefault="00073167" w:rsidP="00073167">
            <w:pPr>
              <w:tabs>
                <w:tab w:val="left" w:pos="615"/>
              </w:tabs>
              <w:rPr>
                <w:rFonts w:eastAsia="標楷體"/>
                <w:szCs w:val="24"/>
              </w:rPr>
            </w:pPr>
            <w:r w:rsidRPr="00073167">
              <w:rPr>
                <w:rFonts w:eastAsia="標楷體" w:hint="eastAsia"/>
                <w:szCs w:val="24"/>
              </w:rPr>
              <w:t xml:space="preserve">               </w:t>
            </w:r>
            <w:r w:rsidRPr="00073167">
              <w:rPr>
                <w:rFonts w:eastAsia="標楷體" w:hint="eastAsia"/>
                <w:szCs w:val="24"/>
              </w:rPr>
              <w:t>及可能</w:t>
            </w:r>
            <w:r w:rsidRPr="00073167">
              <w:rPr>
                <w:rFonts w:eastAsia="標楷體"/>
                <w:szCs w:val="24"/>
              </w:rPr>
              <w:t>對公司營運目標造成負面影響之風險</w:t>
            </w:r>
            <w:r w:rsidRPr="00073167">
              <w:rPr>
                <w:rFonts w:eastAsia="標楷體" w:hint="eastAsia"/>
                <w:szCs w:val="24"/>
              </w:rPr>
              <w:t>，</w:t>
            </w:r>
            <w:r w:rsidRPr="00073167">
              <w:rPr>
                <w:rFonts w:eastAsia="標楷體"/>
                <w:szCs w:val="24"/>
              </w:rPr>
              <w:t>列入年度方針計畫中</w:t>
            </w:r>
            <w:r w:rsidRPr="00073167">
              <w:rPr>
                <w:rFonts w:eastAsia="標楷體" w:hint="eastAsia"/>
                <w:szCs w:val="24"/>
              </w:rPr>
              <w:t>。</w:t>
            </w:r>
            <w:r w:rsidRPr="00073167">
              <w:rPr>
                <w:rFonts w:eastAsia="標楷體"/>
                <w:szCs w:val="24"/>
              </w:rPr>
              <w:t>定期每</w:t>
            </w:r>
          </w:p>
          <w:p w:rsidR="00073167" w:rsidRPr="00073167" w:rsidRDefault="00073167" w:rsidP="00073167">
            <w:pPr>
              <w:tabs>
                <w:tab w:val="left" w:pos="615"/>
              </w:tabs>
              <w:rPr>
                <w:rFonts w:eastAsia="標楷體"/>
                <w:szCs w:val="24"/>
              </w:rPr>
            </w:pPr>
            <w:r w:rsidRPr="00073167">
              <w:rPr>
                <w:rFonts w:eastAsia="標楷體" w:hint="eastAsia"/>
                <w:szCs w:val="24"/>
              </w:rPr>
              <w:t xml:space="preserve">               </w:t>
            </w:r>
            <w:r w:rsidRPr="00073167">
              <w:rPr>
                <w:rFonts w:eastAsia="標楷體"/>
                <w:szCs w:val="24"/>
              </w:rPr>
              <w:t>年透過目標管理作業系統定期追蹤、監控與回報執行績效，並列為年度績效</w:t>
            </w:r>
          </w:p>
          <w:p w:rsidR="00731F09" w:rsidRPr="00731F09" w:rsidRDefault="00073167" w:rsidP="00073167">
            <w:pPr>
              <w:tabs>
                <w:tab w:val="left" w:pos="615"/>
              </w:tabs>
              <w:rPr>
                <w:rFonts w:eastAsia="標楷體"/>
                <w:szCs w:val="24"/>
              </w:rPr>
            </w:pPr>
            <w:r w:rsidRPr="00073167">
              <w:rPr>
                <w:rFonts w:eastAsia="標楷體" w:hint="eastAsia"/>
                <w:szCs w:val="24"/>
              </w:rPr>
              <w:t xml:space="preserve">               </w:t>
            </w:r>
            <w:r w:rsidRPr="00073167">
              <w:rPr>
                <w:rFonts w:eastAsia="標楷體"/>
                <w:szCs w:val="24"/>
              </w:rPr>
              <w:t>考核評比項目。</w:t>
            </w:r>
          </w:p>
          <w:p w:rsidR="00652730" w:rsidRDefault="00731F09" w:rsidP="00652730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/>
                <w:szCs w:val="24"/>
              </w:rPr>
              <w:t></w:t>
            </w:r>
            <w:r w:rsidRPr="00731F09">
              <w:rPr>
                <w:rFonts w:eastAsia="標楷體"/>
                <w:szCs w:val="24"/>
              </w:rPr>
              <w:t>     5.5.2.5</w:t>
            </w:r>
            <w:r w:rsidRPr="00731F09">
              <w:rPr>
                <w:rFonts w:eastAsia="標楷體"/>
                <w:szCs w:val="24"/>
              </w:rPr>
              <w:t>人員培訓計畫：定期實施全廠</w:t>
            </w:r>
            <w:r w:rsidRPr="00731F09">
              <w:rPr>
                <w:rFonts w:eastAsia="標楷體"/>
                <w:szCs w:val="24"/>
              </w:rPr>
              <w:t>CSR</w:t>
            </w:r>
            <w:r w:rsidRPr="00731F09">
              <w:rPr>
                <w:rFonts w:eastAsia="標楷體"/>
                <w:szCs w:val="24"/>
              </w:rPr>
              <w:t>行為準則培訓計畫，並予以筆試</w:t>
            </w:r>
            <w:r w:rsidRPr="00731F09">
              <w:rPr>
                <w:rFonts w:eastAsia="標楷體"/>
                <w:szCs w:val="24"/>
              </w:rPr>
              <w:t>/</w:t>
            </w:r>
            <w:r w:rsidRPr="00731F09">
              <w:rPr>
                <w:rFonts w:eastAsia="標楷體"/>
                <w:szCs w:val="24"/>
              </w:rPr>
              <w:t>口試等方式</w:t>
            </w:r>
          </w:p>
          <w:p w:rsidR="00731F09" w:rsidRPr="00731F09" w:rsidRDefault="00652730" w:rsidP="00652730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     </w:t>
            </w:r>
            <w:r w:rsidR="00731F09" w:rsidRPr="00731F09">
              <w:rPr>
                <w:rFonts w:eastAsia="標楷體" w:hint="eastAsia"/>
                <w:szCs w:val="24"/>
              </w:rPr>
              <w:t>評量</w:t>
            </w:r>
            <w:r w:rsidR="00731F09" w:rsidRPr="00731F09">
              <w:rPr>
                <w:rFonts w:eastAsia="標楷體"/>
                <w:szCs w:val="24"/>
              </w:rPr>
              <w:t>施測，以有效實踐</w:t>
            </w:r>
            <w:r w:rsidR="00731F09" w:rsidRPr="00731F09">
              <w:rPr>
                <w:rFonts w:eastAsia="標楷體"/>
                <w:szCs w:val="24"/>
              </w:rPr>
              <w:t>CSR</w:t>
            </w:r>
            <w:r w:rsidR="00731F09" w:rsidRPr="00731F09">
              <w:rPr>
                <w:rFonts w:eastAsia="標楷體"/>
                <w:szCs w:val="24"/>
              </w:rPr>
              <w:t>行為準則之政策、程序及改善目標。</w:t>
            </w:r>
            <w:r w:rsidR="00731F09" w:rsidRPr="00731F09">
              <w:rPr>
                <w:rFonts w:eastAsia="標楷體"/>
                <w:szCs w:val="24"/>
              </w:rPr>
              <w:t xml:space="preserve"> </w:t>
            </w:r>
          </w:p>
          <w:p w:rsidR="00731F09" w:rsidRPr="00731F09" w:rsidRDefault="00731F09" w:rsidP="00731F09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/>
                <w:szCs w:val="24"/>
              </w:rPr>
              <w:t xml:space="preserve">        </w:t>
            </w:r>
            <w:r w:rsidRPr="00731F09">
              <w:rPr>
                <w:rFonts w:eastAsia="標楷體" w:hint="eastAsia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31F09">
                <w:rPr>
                  <w:rFonts w:eastAsia="標楷體"/>
                  <w:szCs w:val="24"/>
                </w:rPr>
                <w:t>5.5.2</w:t>
              </w:r>
            </w:smartTag>
            <w:r w:rsidRPr="00731F09">
              <w:rPr>
                <w:rFonts w:eastAsia="標楷體"/>
                <w:szCs w:val="24"/>
              </w:rPr>
              <w:t>.6</w:t>
            </w:r>
            <w:r w:rsidRPr="00731F09">
              <w:rPr>
                <w:rFonts w:eastAsia="標楷體"/>
                <w:szCs w:val="24"/>
              </w:rPr>
              <w:t>溝通管道建立：透過公司網站、內部系統與公告等方式，將公司之政策、實踐、</w:t>
            </w:r>
          </w:p>
          <w:p w:rsidR="00731F09" w:rsidRPr="00731F09" w:rsidRDefault="00731F09" w:rsidP="00731F09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/>
                <w:szCs w:val="24"/>
              </w:rPr>
              <w:t xml:space="preserve">         </w:t>
            </w:r>
            <w:r w:rsidRPr="00731F09">
              <w:rPr>
                <w:rFonts w:eastAsia="標楷體" w:hint="eastAsia"/>
                <w:szCs w:val="24"/>
              </w:rPr>
              <w:t xml:space="preserve"> </w:t>
            </w:r>
            <w:r w:rsidRPr="00731F09">
              <w:rPr>
                <w:rFonts w:eastAsia="標楷體"/>
                <w:szCs w:val="24"/>
              </w:rPr>
              <w:t xml:space="preserve">    </w:t>
            </w:r>
            <w:r w:rsidR="00180DE5">
              <w:rPr>
                <w:rFonts w:eastAsia="標楷體" w:hint="eastAsia"/>
                <w:szCs w:val="24"/>
              </w:rPr>
              <w:t xml:space="preserve"> </w:t>
            </w:r>
            <w:r w:rsidRPr="00731F09">
              <w:rPr>
                <w:rFonts w:eastAsia="標楷體"/>
                <w:szCs w:val="24"/>
              </w:rPr>
              <w:t>預期目標</w:t>
            </w:r>
            <w:r w:rsidRPr="00731F09">
              <w:rPr>
                <w:rFonts w:eastAsia="標楷體" w:hint="eastAsia"/>
                <w:szCs w:val="24"/>
              </w:rPr>
              <w:t>及</w:t>
            </w:r>
            <w:r w:rsidRPr="00731F09">
              <w:rPr>
                <w:rFonts w:eastAsia="標楷體"/>
                <w:szCs w:val="24"/>
              </w:rPr>
              <w:t>績效清晰準確地傳達給員工、供應商和客戶。</w:t>
            </w:r>
            <w:r w:rsidRPr="00731F09">
              <w:rPr>
                <w:rFonts w:eastAsia="標楷體"/>
                <w:szCs w:val="24"/>
              </w:rPr>
              <w:t xml:space="preserve"> </w:t>
            </w:r>
          </w:p>
          <w:p w:rsidR="00652730" w:rsidRDefault="00731F09" w:rsidP="00652730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/>
                <w:szCs w:val="24"/>
              </w:rPr>
              <w:t xml:space="preserve">      </w:t>
            </w:r>
            <w:r w:rsidRPr="00731F09">
              <w:rPr>
                <w:rFonts w:eastAsia="標楷體" w:hint="eastAsia"/>
                <w:szCs w:val="24"/>
              </w:rPr>
              <w:t xml:space="preserve">  </w:t>
            </w:r>
            <w:r w:rsidRPr="00731F09">
              <w:rPr>
                <w:rFonts w:eastAsia="標楷體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31F09">
                <w:rPr>
                  <w:rFonts w:eastAsia="標楷體"/>
                  <w:szCs w:val="24"/>
                </w:rPr>
                <w:t>5.5.2</w:t>
              </w:r>
            </w:smartTag>
            <w:r w:rsidRPr="00731F09">
              <w:rPr>
                <w:rFonts w:eastAsia="標楷體"/>
                <w:szCs w:val="24"/>
              </w:rPr>
              <w:t>.7</w:t>
            </w:r>
            <w:r w:rsidRPr="00731F09">
              <w:rPr>
                <w:rFonts w:eastAsia="標楷體"/>
                <w:szCs w:val="24"/>
              </w:rPr>
              <w:t>員工回饋與參與：設置員工意見箱、員工意見專線與電子信箱等方式，持續</w:t>
            </w:r>
            <w:r w:rsidRPr="00731F09">
              <w:rPr>
                <w:rFonts w:eastAsia="標楷體" w:hint="eastAsia"/>
                <w:szCs w:val="24"/>
              </w:rPr>
              <w:t>瞭</w:t>
            </w:r>
          </w:p>
          <w:p w:rsidR="00731F09" w:rsidRDefault="00652730" w:rsidP="00D1285E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      </w:t>
            </w:r>
            <w:r w:rsidR="00731F09" w:rsidRPr="00731F09">
              <w:rPr>
                <w:rFonts w:eastAsia="標楷體" w:hint="eastAsia"/>
                <w:szCs w:val="24"/>
              </w:rPr>
              <w:t>解與獲得</w:t>
            </w:r>
            <w:r w:rsidR="00731F09" w:rsidRPr="00731F09">
              <w:rPr>
                <w:rFonts w:eastAsia="標楷體"/>
                <w:szCs w:val="24"/>
              </w:rPr>
              <w:t>員工對</w:t>
            </w:r>
            <w:r w:rsidR="00731F09" w:rsidRPr="00731F09">
              <w:rPr>
                <w:rFonts w:eastAsia="標楷體"/>
                <w:szCs w:val="24"/>
              </w:rPr>
              <w:t>CSR</w:t>
            </w:r>
            <w:r w:rsidR="00731F09" w:rsidRPr="00731F09">
              <w:rPr>
                <w:rFonts w:eastAsia="標楷體"/>
                <w:szCs w:val="24"/>
              </w:rPr>
              <w:t>行為準則</w:t>
            </w:r>
            <w:r w:rsidR="00731F09" w:rsidRPr="00731F09">
              <w:rPr>
                <w:rFonts w:eastAsia="標楷體" w:hint="eastAsia"/>
                <w:szCs w:val="24"/>
              </w:rPr>
              <w:t>之</w:t>
            </w:r>
            <w:r w:rsidR="00731F09" w:rsidRPr="00731F09">
              <w:rPr>
                <w:rFonts w:eastAsia="標楷體"/>
                <w:szCs w:val="24"/>
              </w:rPr>
              <w:t>理解與意見回饋。</w:t>
            </w:r>
          </w:p>
          <w:p w:rsidR="00731F09" w:rsidRPr="00731F09" w:rsidRDefault="00652730" w:rsidP="00731F09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731F09" w:rsidRPr="00731F09">
              <w:rPr>
                <w:rFonts w:eastAsia="標楷體"/>
                <w:szCs w:val="24"/>
              </w:rPr>
              <w:t>5.6</w:t>
            </w:r>
            <w:r w:rsidR="00731F09" w:rsidRPr="00731F09">
              <w:rPr>
                <w:rFonts w:eastAsia="標楷體"/>
                <w:szCs w:val="24"/>
              </w:rPr>
              <w:t>公司治理：</w:t>
            </w:r>
          </w:p>
          <w:p w:rsidR="00731F09" w:rsidRPr="00731F09" w:rsidRDefault="00731F09" w:rsidP="00731F09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/>
                <w:szCs w:val="24"/>
              </w:rPr>
              <w:t xml:space="preserve">   </w:t>
            </w:r>
            <w:r w:rsidR="005377C6">
              <w:rPr>
                <w:rFonts w:eastAsia="標楷體" w:hint="eastAsia"/>
                <w:szCs w:val="24"/>
              </w:rPr>
              <w:t xml:space="preserve">  </w:t>
            </w:r>
            <w:r w:rsidRPr="00731F09">
              <w:rPr>
                <w:rFonts w:eastAsia="標楷體"/>
                <w:szCs w:val="24"/>
              </w:rPr>
              <w:t>公司自成立以來均專注於本業經營，持續加強公司治理、強化公司內部控制、重視員工教</w:t>
            </w:r>
          </w:p>
          <w:p w:rsidR="00731F09" w:rsidRPr="00731F09" w:rsidRDefault="00731F09" w:rsidP="00731F09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/>
                <w:szCs w:val="24"/>
              </w:rPr>
              <w:t xml:space="preserve">     </w:t>
            </w:r>
            <w:r w:rsidRPr="00731F09">
              <w:rPr>
                <w:rFonts w:eastAsia="標楷體"/>
                <w:szCs w:val="24"/>
              </w:rPr>
              <w:t>育訓練及引進優秀人才，以實現永續成長、提昇企業價值，與有效回應客戶、股東及其他</w:t>
            </w:r>
          </w:p>
          <w:p w:rsidR="00731F09" w:rsidRPr="00731F09" w:rsidRDefault="00731F09" w:rsidP="00731F09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/>
                <w:szCs w:val="24"/>
              </w:rPr>
              <w:t xml:space="preserve">     </w:t>
            </w:r>
            <w:r w:rsidRPr="00731F09">
              <w:rPr>
                <w:rFonts w:eastAsia="標楷體"/>
                <w:szCs w:val="24"/>
              </w:rPr>
              <w:t>利害關係人</w:t>
            </w:r>
            <w:r w:rsidRPr="00731F09">
              <w:rPr>
                <w:rFonts w:eastAsia="標楷體" w:hint="eastAsia"/>
                <w:szCs w:val="24"/>
              </w:rPr>
              <w:t>之</w:t>
            </w:r>
            <w:r w:rsidRPr="00731F09">
              <w:rPr>
                <w:rFonts w:eastAsia="標楷體"/>
                <w:szCs w:val="24"/>
              </w:rPr>
              <w:t>期望。具體承諾如下：</w:t>
            </w:r>
          </w:p>
          <w:p w:rsidR="00731F09" w:rsidRPr="00731F09" w:rsidRDefault="00731F09" w:rsidP="00731F09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 w:hint="eastAsia"/>
                <w:szCs w:val="24"/>
              </w:rPr>
              <w:t xml:space="preserve">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31F09">
                <w:rPr>
                  <w:rFonts w:eastAsia="標楷體"/>
                  <w:szCs w:val="24"/>
                </w:rPr>
                <w:t>5.6.1</w:t>
              </w:r>
            </w:smartTag>
            <w:r w:rsidRPr="00731F09">
              <w:rPr>
                <w:rFonts w:eastAsia="標楷體" w:hint="eastAsia"/>
                <w:szCs w:val="24"/>
              </w:rPr>
              <w:t>透過公開資訊觀測站與公司網站，定期公開揭露公司財務業務資訊，</w:t>
            </w:r>
            <w:r w:rsidRPr="00731F09">
              <w:rPr>
                <w:rFonts w:eastAsia="標楷體"/>
                <w:szCs w:val="24"/>
              </w:rPr>
              <w:t>確保財務</w:t>
            </w:r>
            <w:r w:rsidRPr="00731F09">
              <w:rPr>
                <w:rFonts w:eastAsia="標楷體" w:hint="eastAsia"/>
                <w:szCs w:val="24"/>
              </w:rPr>
              <w:t>之</w:t>
            </w:r>
            <w:r w:rsidRPr="00731F09">
              <w:rPr>
                <w:rFonts w:eastAsia="標楷體"/>
                <w:szCs w:val="24"/>
              </w:rPr>
              <w:t>完整</w:t>
            </w:r>
            <w:r w:rsidRPr="00731F09">
              <w:rPr>
                <w:rFonts w:eastAsia="標楷體" w:hint="eastAsia"/>
                <w:szCs w:val="24"/>
              </w:rPr>
              <w:t xml:space="preserve">        </w:t>
            </w:r>
          </w:p>
          <w:p w:rsidR="00731F09" w:rsidRDefault="00731F09" w:rsidP="00D1285E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 w:rsidRPr="00731F09">
              <w:rPr>
                <w:rFonts w:eastAsia="標楷體" w:hint="eastAsia"/>
                <w:szCs w:val="24"/>
              </w:rPr>
              <w:t xml:space="preserve">         </w:t>
            </w:r>
            <w:r w:rsidRPr="00731F09">
              <w:rPr>
                <w:rFonts w:eastAsia="標楷體" w:hint="eastAsia"/>
                <w:szCs w:val="24"/>
              </w:rPr>
              <w:t>性、</w:t>
            </w:r>
            <w:r w:rsidRPr="00731F09">
              <w:rPr>
                <w:rFonts w:eastAsia="標楷體"/>
                <w:szCs w:val="24"/>
              </w:rPr>
              <w:t>及時性，公平性</w:t>
            </w:r>
            <w:r w:rsidRPr="00731F09">
              <w:rPr>
                <w:rFonts w:eastAsia="標楷體" w:hint="eastAsia"/>
                <w:szCs w:val="24"/>
              </w:rPr>
              <w:t>與</w:t>
            </w:r>
            <w:r w:rsidRPr="00731F09">
              <w:rPr>
                <w:rFonts w:eastAsia="標楷體"/>
                <w:szCs w:val="24"/>
              </w:rPr>
              <w:t>透明度</w:t>
            </w:r>
            <w:r w:rsidRPr="00731F09">
              <w:rPr>
                <w:rFonts w:eastAsia="標楷體" w:hint="eastAsia"/>
                <w:szCs w:val="24"/>
              </w:rPr>
              <w:t>，以</w:t>
            </w:r>
            <w:r w:rsidRPr="00731F09">
              <w:rPr>
                <w:rFonts w:eastAsia="標楷體"/>
                <w:szCs w:val="24"/>
              </w:rPr>
              <w:t>符合資訊揭露</w:t>
            </w:r>
            <w:r w:rsidRPr="00731F09">
              <w:rPr>
                <w:rFonts w:eastAsia="標楷體" w:hint="eastAsia"/>
                <w:szCs w:val="24"/>
              </w:rPr>
              <w:t>之</w:t>
            </w:r>
            <w:r w:rsidRPr="00731F09">
              <w:rPr>
                <w:rFonts w:eastAsia="標楷體"/>
                <w:szCs w:val="24"/>
              </w:rPr>
              <w:t>規範</w:t>
            </w:r>
            <w:r w:rsidRPr="00731F09">
              <w:rPr>
                <w:rFonts w:eastAsia="標楷體" w:hint="eastAsia"/>
                <w:szCs w:val="24"/>
              </w:rPr>
              <w:t>。</w:t>
            </w:r>
          </w:p>
          <w:p w:rsidR="00DA3647" w:rsidRDefault="00731F09" w:rsidP="00D1285E">
            <w:pPr>
              <w:tabs>
                <w:tab w:val="left" w:pos="615"/>
              </w:tabs>
              <w:adjustRightInd w:val="0"/>
              <w:spacing w:line="36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="00DA3647">
                <w:rPr>
                  <w:rFonts w:eastAsia="標楷體" w:hint="eastAsia"/>
                  <w:szCs w:val="24"/>
                </w:rPr>
                <w:t>5.6.2</w:t>
              </w:r>
            </w:smartTag>
            <w:r w:rsidR="00DA3647">
              <w:rPr>
                <w:rFonts w:eastAsia="標楷體" w:hint="eastAsia"/>
                <w:szCs w:val="24"/>
              </w:rPr>
              <w:t>為提升董事會之責任與信譽，董事會會議至少每季召開一次，</w:t>
            </w:r>
            <w:r w:rsidR="00DA3647">
              <w:rPr>
                <w:rFonts w:eastAsia="標楷體"/>
                <w:szCs w:val="24"/>
              </w:rPr>
              <w:t>以提供管理</w:t>
            </w:r>
            <w:r w:rsidR="00DA3647">
              <w:rPr>
                <w:rFonts w:eastAsia="標楷體" w:hint="eastAsia"/>
                <w:szCs w:val="24"/>
              </w:rPr>
              <w:t>之</w:t>
            </w:r>
            <w:r w:rsidR="00DA3647">
              <w:rPr>
                <w:rFonts w:eastAsia="標楷體"/>
                <w:szCs w:val="24"/>
              </w:rPr>
              <w:t>方向與指</w:t>
            </w:r>
          </w:p>
          <w:p w:rsidR="00DA3647" w:rsidRDefault="00DA3647" w:rsidP="00D1285E">
            <w:pPr>
              <w:tabs>
                <w:tab w:val="left" w:pos="615"/>
              </w:tabs>
              <w:adjustRightInd w:val="0"/>
              <w:spacing w:line="360" w:lineRule="atLeast"/>
              <w:ind w:leftChars="25" w:left="6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</w:t>
            </w:r>
            <w:r>
              <w:rPr>
                <w:rFonts w:eastAsia="標楷體"/>
                <w:szCs w:val="24"/>
              </w:rPr>
              <w:t>導綱領，並以公司治理</w:t>
            </w:r>
            <w:r>
              <w:rPr>
                <w:rFonts w:eastAsia="標楷體" w:hint="eastAsia"/>
                <w:szCs w:val="24"/>
              </w:rPr>
              <w:t>之</w:t>
            </w:r>
            <w:r>
              <w:rPr>
                <w:rFonts w:eastAsia="標楷體"/>
                <w:szCs w:val="24"/>
              </w:rPr>
              <w:t>最高標準執行監督</w:t>
            </w:r>
            <w:r>
              <w:rPr>
                <w:rFonts w:eastAsia="標楷體" w:hint="eastAsia"/>
                <w:szCs w:val="24"/>
              </w:rPr>
              <w:t>之</w:t>
            </w:r>
            <w:r>
              <w:rPr>
                <w:rFonts w:eastAsia="標楷體"/>
                <w:szCs w:val="24"/>
              </w:rPr>
              <w:t>責任。</w:t>
            </w:r>
          </w:p>
          <w:p w:rsidR="00DA3647" w:rsidRDefault="00DA3647">
            <w:pPr>
              <w:adjustRightInd w:val="0"/>
              <w:spacing w:line="36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eastAsia="標楷體" w:hint="eastAsia"/>
                  <w:szCs w:val="24"/>
                </w:rPr>
                <w:t>5.6.3</w:t>
              </w:r>
            </w:smartTag>
            <w:r>
              <w:rPr>
                <w:rFonts w:eastAsia="標楷體" w:hint="eastAsia"/>
                <w:szCs w:val="24"/>
              </w:rPr>
              <w:t>公司設有發言人</w:t>
            </w:r>
            <w:r>
              <w:rPr>
                <w:rFonts w:eastAsia="標楷體" w:hAnsi="標楷體"/>
                <w:szCs w:val="24"/>
              </w:rPr>
              <w:t>、</w:t>
            </w:r>
            <w:r>
              <w:rPr>
                <w:rFonts w:eastAsia="標楷體" w:hint="eastAsia"/>
                <w:szCs w:val="24"/>
              </w:rPr>
              <w:t>代理發言人及專責人員，提供</w:t>
            </w:r>
            <w:r>
              <w:rPr>
                <w:rFonts w:eastAsia="標楷體"/>
                <w:szCs w:val="24"/>
              </w:rPr>
              <w:t>利害關係人溝通</w:t>
            </w:r>
            <w:r>
              <w:rPr>
                <w:rFonts w:eastAsia="標楷體" w:hint="eastAsia"/>
                <w:szCs w:val="24"/>
              </w:rPr>
              <w:t>管道</w:t>
            </w:r>
            <w:r>
              <w:rPr>
                <w:rFonts w:eastAsia="標楷體"/>
                <w:szCs w:val="24"/>
              </w:rPr>
              <w:t>，包括員工、股</w:t>
            </w:r>
          </w:p>
          <w:p w:rsidR="00DA3647" w:rsidRDefault="00DA3647" w:rsidP="00EE4B64">
            <w:pPr>
              <w:tabs>
                <w:tab w:val="left" w:pos="615"/>
              </w:tabs>
              <w:adjustRightInd w:val="0"/>
              <w:spacing w:line="360" w:lineRule="atLeast"/>
              <w:ind w:leftChars="25" w:left="6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   </w:t>
            </w:r>
            <w:r>
              <w:rPr>
                <w:rFonts w:eastAsia="標楷體"/>
                <w:szCs w:val="24"/>
              </w:rPr>
              <w:t>東、供應商、</w:t>
            </w:r>
            <w:r>
              <w:rPr>
                <w:rFonts w:eastAsia="標楷體" w:hint="eastAsia"/>
                <w:szCs w:val="24"/>
              </w:rPr>
              <w:t>客戶、</w:t>
            </w:r>
            <w:r>
              <w:rPr>
                <w:rFonts w:eastAsia="標楷體"/>
                <w:szCs w:val="24"/>
              </w:rPr>
              <w:t>產業工會、社區</w:t>
            </w:r>
            <w:r>
              <w:rPr>
                <w:rFonts w:eastAsia="標楷體" w:hint="eastAsia"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政府</w:t>
            </w:r>
            <w:r>
              <w:rPr>
                <w:rFonts w:eastAsia="標楷體" w:hint="eastAsia"/>
                <w:szCs w:val="24"/>
              </w:rPr>
              <w:t>及公司之利益相關者</w:t>
            </w:r>
            <w:r>
              <w:rPr>
                <w:rFonts w:eastAsia="標楷體"/>
                <w:szCs w:val="24"/>
              </w:rPr>
              <w:t>。</w:t>
            </w:r>
          </w:p>
          <w:p w:rsidR="00DA3647" w:rsidRDefault="00DA3647">
            <w:pPr>
              <w:adjustRightInd w:val="0"/>
              <w:spacing w:line="36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eastAsia="標楷體" w:hint="eastAsia"/>
                  <w:szCs w:val="24"/>
                </w:rPr>
                <w:t>5.6.4</w:t>
              </w:r>
            </w:smartTag>
            <w:r>
              <w:rPr>
                <w:rFonts w:eastAsia="標楷體"/>
                <w:szCs w:val="24"/>
              </w:rPr>
              <w:t>公開且定期</w:t>
            </w:r>
            <w:r>
              <w:rPr>
                <w:rFonts w:eastAsia="標楷體" w:hint="eastAsia"/>
                <w:szCs w:val="24"/>
              </w:rPr>
              <w:t>揭露</w:t>
            </w:r>
            <w:r>
              <w:rPr>
                <w:rFonts w:eastAsia="標楷體"/>
                <w:szCs w:val="24"/>
              </w:rPr>
              <w:t>CSR</w:t>
            </w:r>
            <w:r>
              <w:rPr>
                <w:rFonts w:eastAsia="標楷體" w:hint="eastAsia"/>
              </w:rPr>
              <w:t>行為</w:t>
            </w:r>
            <w:r>
              <w:rPr>
                <w:rFonts w:eastAsia="標楷體"/>
              </w:rPr>
              <w:t>準則</w:t>
            </w:r>
            <w:r>
              <w:rPr>
                <w:rFonts w:eastAsia="標楷體" w:hint="eastAsia"/>
                <w:szCs w:val="24"/>
              </w:rPr>
              <w:t>執行</w:t>
            </w:r>
            <w:r>
              <w:rPr>
                <w:rFonts w:eastAsia="標楷體"/>
                <w:szCs w:val="24"/>
              </w:rPr>
              <w:t>績效。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DA3647" w:rsidRDefault="00DA3647">
            <w:pPr>
              <w:adjustRightInd w:val="0"/>
              <w:spacing w:line="36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5.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/>
                <w:szCs w:val="24"/>
              </w:rPr>
              <w:t>社</w:t>
            </w:r>
            <w:r>
              <w:rPr>
                <w:rFonts w:eastAsia="標楷體" w:hint="eastAsia"/>
                <w:szCs w:val="24"/>
              </w:rPr>
              <w:t>會公益</w:t>
            </w:r>
            <w:r>
              <w:rPr>
                <w:rFonts w:eastAsia="標楷體"/>
                <w:szCs w:val="24"/>
              </w:rPr>
              <w:t>參</w:t>
            </w:r>
            <w:r>
              <w:rPr>
                <w:rFonts w:ascii="標楷體" w:eastAsia="標楷體" w:hAnsi="標楷體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647" w:rsidRDefault="00DA3647">
            <w:pPr>
              <w:adjustRightInd w:val="0"/>
              <w:spacing w:line="360" w:lineRule="atLeast"/>
              <w:ind w:firstLineChars="100" w:firstLine="24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做為一個負責任</w:t>
            </w:r>
            <w:r>
              <w:rPr>
                <w:rFonts w:eastAsia="標楷體" w:hint="eastAsia"/>
                <w:szCs w:val="24"/>
              </w:rPr>
              <w:t>之</w:t>
            </w:r>
            <w:r>
              <w:rPr>
                <w:rFonts w:eastAsia="標楷體"/>
                <w:szCs w:val="24"/>
              </w:rPr>
              <w:t>企業公民，以關懷社會為基礎，除了提供優質</w:t>
            </w:r>
            <w:r>
              <w:rPr>
                <w:rFonts w:eastAsia="標楷體" w:hint="eastAsia"/>
                <w:szCs w:val="24"/>
              </w:rPr>
              <w:t>之</w:t>
            </w:r>
            <w:r>
              <w:rPr>
                <w:rFonts w:eastAsia="標楷體"/>
                <w:szCs w:val="24"/>
              </w:rPr>
              <w:t>產品</w:t>
            </w:r>
            <w:r>
              <w:rPr>
                <w:rFonts w:eastAsia="標楷體" w:hint="eastAsia"/>
                <w:szCs w:val="24"/>
              </w:rPr>
              <w:t>、</w:t>
            </w:r>
            <w:r>
              <w:rPr>
                <w:rFonts w:eastAsia="標楷體"/>
                <w:szCs w:val="24"/>
              </w:rPr>
              <w:t>服務</w:t>
            </w:r>
            <w:r>
              <w:rPr>
                <w:rFonts w:eastAsia="標楷體" w:hint="eastAsia"/>
                <w:szCs w:val="24"/>
              </w:rPr>
              <w:t>與就業機會</w:t>
            </w:r>
          </w:p>
          <w:p w:rsidR="00DA3647" w:rsidRDefault="00DA3647">
            <w:pPr>
              <w:adjustRightInd w:val="0"/>
              <w:spacing w:line="360" w:lineRule="atLeast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/>
                <w:szCs w:val="24"/>
              </w:rPr>
              <w:t>外，</w:t>
            </w:r>
            <w:r>
              <w:rPr>
                <w:rFonts w:eastAsia="標楷體" w:hint="eastAsia"/>
                <w:szCs w:val="24"/>
              </w:rPr>
              <w:t>透</w:t>
            </w:r>
            <w:r w:rsidR="00423019">
              <w:rPr>
                <w:rFonts w:eastAsia="標楷體" w:hint="eastAsia"/>
                <w:szCs w:val="24"/>
              </w:rPr>
              <w:t>過</w:t>
            </w:r>
            <w:r>
              <w:rPr>
                <w:rFonts w:eastAsia="標楷體" w:hint="eastAsia"/>
                <w:szCs w:val="24"/>
              </w:rPr>
              <w:t>PSA</w:t>
            </w:r>
            <w:r w:rsidR="009A5618">
              <w:rPr>
                <w:rFonts w:eastAsia="標楷體" w:hint="eastAsia"/>
                <w:szCs w:val="24"/>
              </w:rPr>
              <w:t>慈善基金會、慈輝</w:t>
            </w:r>
            <w:r>
              <w:rPr>
                <w:rFonts w:eastAsia="標楷體" w:hint="eastAsia"/>
                <w:szCs w:val="24"/>
              </w:rPr>
              <w:t>社積極</w:t>
            </w:r>
            <w:r>
              <w:rPr>
                <w:rFonts w:eastAsia="標楷體"/>
                <w:szCs w:val="24"/>
              </w:rPr>
              <w:t>參與社會公益活</w:t>
            </w:r>
            <w:r>
              <w:rPr>
                <w:rFonts w:ascii="標楷體" w:eastAsia="標楷體" w:hAnsi="標楷體"/>
                <w:szCs w:val="24"/>
              </w:rPr>
              <w:t>動</w:t>
            </w:r>
            <w:r>
              <w:rPr>
                <w:rFonts w:eastAsia="標楷體" w:hint="eastAsia"/>
                <w:szCs w:val="24"/>
              </w:rPr>
              <w:t>，並鼓勵員工投入參與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A3647" w:rsidRDefault="00DA364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  <w:r>
              <w:rPr>
                <w:rFonts w:eastAsia="標楷體" w:hint="eastAsia"/>
              </w:rPr>
              <w:t>相關文件：無。</w:t>
            </w:r>
          </w:p>
          <w:p w:rsidR="00DA3647" w:rsidRDefault="00DA364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  <w:r>
              <w:rPr>
                <w:rFonts w:eastAsia="標楷體" w:hint="eastAsia"/>
              </w:rPr>
              <w:t>附則：</w:t>
            </w:r>
          </w:p>
          <w:p w:rsidR="00DA3647" w:rsidRDefault="00DA3647" w:rsidP="000177C9">
            <w:pPr>
              <w:spacing w:line="360" w:lineRule="exact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7.1</w:t>
            </w:r>
            <w:r>
              <w:rPr>
                <w:rFonts w:eastAsia="標楷體" w:hint="eastAsia"/>
              </w:rPr>
              <w:t>本辦法由人資單位訂定，提請總經理核定後公佈施行，修正時亦同。</w:t>
            </w:r>
          </w:p>
          <w:p w:rsidR="00DA3647" w:rsidRDefault="00DA3647">
            <w:pPr>
              <w:spacing w:line="360" w:lineRule="exact"/>
              <w:ind w:left="2479" w:hangingChars="1033" w:hanging="247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7.2</w:t>
            </w:r>
            <w:r>
              <w:rPr>
                <w:rFonts w:eastAsia="標楷體" w:hint="eastAsia"/>
              </w:rPr>
              <w:t>附則名稱：</w:t>
            </w:r>
          </w:p>
          <w:p w:rsidR="00DA3647" w:rsidRDefault="00DA3647">
            <w:pPr>
              <w:spacing w:line="360" w:lineRule="exact"/>
              <w:ind w:left="2479" w:hangingChars="1033" w:hanging="2479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附件一：</w:t>
            </w:r>
            <w:r>
              <w:rPr>
                <w:rFonts w:eastAsia="標楷體"/>
                <w:szCs w:val="24"/>
              </w:rPr>
              <w:t>企業社會責任</w:t>
            </w:r>
            <w:r>
              <w:rPr>
                <w:rFonts w:eastAsia="標楷體" w:hint="eastAsia"/>
                <w:szCs w:val="24"/>
              </w:rPr>
              <w:t>組織架構</w:t>
            </w:r>
          </w:p>
          <w:p w:rsidR="00DA3647" w:rsidRDefault="00DA3647">
            <w:pPr>
              <w:spacing w:line="360" w:lineRule="exact"/>
              <w:ind w:left="2479" w:hangingChars="1033" w:hanging="2479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eastAsia="標楷體" w:hint="eastAsia"/>
                <w:szCs w:val="24"/>
              </w:rPr>
              <w:t>附件二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Ansi="標楷體"/>
                <w:szCs w:val="24"/>
              </w:rPr>
              <w:t>改正行動要求表</w:t>
            </w:r>
          </w:p>
          <w:p w:rsidR="00DA3647" w:rsidRPr="00BA48C9" w:rsidRDefault="00DA3647" w:rsidP="00BA48C9">
            <w:pPr>
              <w:spacing w:line="360" w:lineRule="exact"/>
              <w:rPr>
                <w:rFonts w:eastAsia="標楷體"/>
              </w:rPr>
            </w:pPr>
          </w:p>
        </w:tc>
      </w:tr>
    </w:tbl>
    <w:p w:rsidR="00FF7585" w:rsidRDefault="002E3C9B">
      <w:pPr>
        <w:jc w:val="center"/>
        <w:rPr>
          <w:rFonts w:eastAsia="標楷體"/>
        </w:rPr>
      </w:pPr>
      <w:r w:rsidRPr="002E3C9B">
        <w:rPr>
          <w:rFonts w:eastAsia="標楷體"/>
          <w:noProof/>
          <w:sz w:val="20"/>
        </w:rPr>
        <w:pict>
          <v:shape id="_x0000_s1148" type="#_x0000_t202" style="position:absolute;left:0;text-align:left;margin-left:385pt;margin-top:5.95pt;width:112pt;height:21.75pt;z-index:251664896;mso-position-horizontal-relative:text;mso-position-vertical-relative:text" strokecolor="white">
            <v:textbox>
              <w:txbxContent>
                <w:p w:rsidR="00423019" w:rsidRDefault="00423019">
                  <w:r>
                    <w:rPr>
                      <w:rFonts w:hint="eastAsia"/>
                    </w:rPr>
                    <w:t>Q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"/>
                      <w:attr w:name="Month" w:val="2"/>
                      <w:attr w:name="Year" w:val="300"/>
                    </w:smartTagPr>
                    <w:r>
                      <w:rPr>
                        <w:rFonts w:hint="eastAsia"/>
                      </w:rPr>
                      <w:t>300-2-002</w:t>
                    </w:r>
                  </w:smartTag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True"/>
                      <w:attr w:name="HasSpace" w:val="False"/>
                      <w:attr w:name="SourceValue" w:val="2"/>
                      <w:attr w:name="UnitName" w:val="a"/>
                    </w:smartTagPr>
                    <w:r>
                      <w:rPr>
                        <w:rFonts w:hint="eastAsia"/>
                      </w:rPr>
                      <w:t>-02A</w:t>
                    </w:r>
                  </w:smartTag>
                </w:p>
              </w:txbxContent>
            </v:textbox>
          </v:shape>
        </w:pict>
      </w:r>
      <w:r>
        <w:rPr>
          <w:rFonts w:eastAsia="標楷體"/>
          <w:noProof/>
        </w:rPr>
        <w:pict>
          <v:shape id="_x0000_s1133" type="#_x0000_t202" style="position:absolute;left:0;text-align:left;margin-left:408pt;margin-top:1.4pt;width:90pt;height:18.15pt;z-index:251654656;mso-position-horizontal-relative:text;mso-position-vertical-relative:text" filled="f" stroked="f">
            <v:textbox inset="0,0,0,0">
              <w:txbxContent>
                <w:p w:rsidR="00423019" w:rsidRDefault="00423019"/>
              </w:txbxContent>
            </v:textbox>
          </v:shape>
        </w:pict>
      </w:r>
      <w:r w:rsidR="00FF7585">
        <w:rPr>
          <w:rFonts w:eastAsia="標楷體" w:hint="eastAsia"/>
        </w:rPr>
        <w:t>瀚宇博德股份有限公司</w:t>
      </w:r>
    </w:p>
    <w:p w:rsidR="00FF7585" w:rsidRPr="00073167" w:rsidRDefault="00FF7585" w:rsidP="00073167">
      <w:pPr>
        <w:pStyle w:val="a7"/>
        <w:tabs>
          <w:tab w:val="left" w:pos="3600"/>
        </w:tabs>
        <w:spacing w:before="60"/>
        <w:jc w:val="both"/>
        <w:rPr>
          <w:rFonts w:ascii="Times New Roman"/>
        </w:rPr>
      </w:pPr>
    </w:p>
    <w:sectPr w:rsidR="00FF7585" w:rsidRPr="00073167" w:rsidSect="003528C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78" w:right="748" w:bottom="357" w:left="103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25C" w:rsidRDefault="000C325C" w:rsidP="00BA48C9">
      <w:r>
        <w:separator/>
      </w:r>
    </w:p>
  </w:endnote>
  <w:endnote w:type="continuationSeparator" w:id="0">
    <w:p w:rsidR="000C325C" w:rsidRDefault="000C325C" w:rsidP="00BA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19" w:rsidRDefault="005955C7">
    <w:pPr>
      <w:pStyle w:val="ab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20485" cy="452755"/>
          <wp:effectExtent l="19050" t="0" r="0" b="0"/>
          <wp:wrapNone/>
          <wp:docPr id="2" name="圖片 2" descr="psa_bottom(hs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a_bottom(hsb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485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25C" w:rsidRDefault="000C325C" w:rsidP="00BA48C9">
      <w:r>
        <w:separator/>
      </w:r>
    </w:p>
  </w:footnote>
  <w:footnote w:type="continuationSeparator" w:id="0">
    <w:p w:rsidR="000C325C" w:rsidRDefault="000C325C" w:rsidP="00BA4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19" w:rsidRDefault="002E3C9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77058" o:spid="_x0000_s2055" type="#_x0000_t75" style="position:absolute;margin-left:0;margin-top:0;width:505.95pt;height:357.7pt;z-index:-251657728;mso-position-horizontal:center;mso-position-horizontal-relative:margin;mso-position-vertical:center;mso-position-vertical-relative:margin" o:allowincell="f">
          <v:imagedata r:id="rId1" o:title="hsb_waterma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19" w:rsidRDefault="002E3C9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77059" o:spid="_x0000_s2056" type="#_x0000_t75" style="position:absolute;margin-left:0;margin-top:0;width:505.95pt;height:357.7pt;z-index:-251656704;mso-position-horizontal:center;mso-position-horizontal-relative:margin;mso-position-vertical:center;mso-position-vertical-relative:margin" o:allowincell="f">
          <v:imagedata r:id="rId1" o:title="hsb_watermark"/>
          <w10:wrap anchorx="margin" anchory="margin"/>
        </v:shape>
      </w:pict>
    </w:r>
    <w:r w:rsidR="005955C7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-271145</wp:posOffset>
          </wp:positionV>
          <wp:extent cx="6420485" cy="349885"/>
          <wp:effectExtent l="19050" t="0" r="0" b="0"/>
          <wp:wrapNone/>
          <wp:docPr id="1" name="圖片 1" descr="psa_head(hs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a_head(hsb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485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19" w:rsidRDefault="002E3C9B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77057" o:spid="_x0000_s2054" type="#_x0000_t75" style="position:absolute;margin-left:0;margin-top:0;width:505.95pt;height:357.7pt;z-index:-251658752;mso-position-horizontal:center;mso-position-horizontal-relative:margin;mso-position-vertical:center;mso-position-vertical-relative:margin" o:allowincell="f">
          <v:imagedata r:id="rId1" o:title="hsb_watermar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717E"/>
    <w:multiLevelType w:val="hybridMultilevel"/>
    <w:tmpl w:val="2C88DB20"/>
    <w:lvl w:ilvl="0" w:tplc="226E3568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">
    <w:nsid w:val="049576FE"/>
    <w:multiLevelType w:val="hybridMultilevel"/>
    <w:tmpl w:val="171A87DA"/>
    <w:lvl w:ilvl="0" w:tplc="AA9EDF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6274D5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820632C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>
    <w:nsid w:val="11784B3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>
    <w:nsid w:val="164D4C6E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>
    <w:nsid w:val="22530697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>
    <w:nsid w:val="25765BCE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>
    <w:nsid w:val="33D11326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37631FF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>
    <w:nsid w:val="37DB1878"/>
    <w:multiLevelType w:val="hybridMultilevel"/>
    <w:tmpl w:val="C256D9E6"/>
    <w:lvl w:ilvl="0" w:tplc="6514423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A51630E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3D9716BF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>
    <w:nsid w:val="3E7C536F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>
    <w:nsid w:val="40C764B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41DF55E2"/>
    <w:multiLevelType w:val="hybridMultilevel"/>
    <w:tmpl w:val="E14A6DBA"/>
    <w:lvl w:ilvl="0" w:tplc="9C3E7F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88148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4B6535BF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>
    <w:nsid w:val="4DEF136C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51380D39"/>
    <w:multiLevelType w:val="hybridMultilevel"/>
    <w:tmpl w:val="F928F68C"/>
    <w:lvl w:ilvl="0" w:tplc="894806EC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0">
    <w:nsid w:val="52DF6FC5"/>
    <w:multiLevelType w:val="multilevel"/>
    <w:tmpl w:val="A8E4A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2"/>
      <w:numFmt w:val="decimal"/>
      <w:isLgl/>
      <w:lvlText w:val="%1.%2."/>
      <w:lvlJc w:val="left"/>
      <w:pPr>
        <w:tabs>
          <w:tab w:val="num" w:pos="1499"/>
        </w:tabs>
        <w:ind w:left="1499" w:hanging="720"/>
      </w:pPr>
      <w:rPr>
        <w:rFonts w:hint="eastAsia"/>
      </w:rPr>
    </w:lvl>
    <w:lvl w:ilvl="2">
      <w:start w:val="4"/>
      <w:numFmt w:val="decimal"/>
      <w:isLgl/>
      <w:lvlText w:val="%1.%2.%3."/>
      <w:lvlJc w:val="left"/>
      <w:pPr>
        <w:tabs>
          <w:tab w:val="num" w:pos="2278"/>
        </w:tabs>
        <w:ind w:left="2278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3417"/>
        </w:tabs>
        <w:ind w:left="3417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4556"/>
        </w:tabs>
        <w:ind w:left="4556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74"/>
        </w:tabs>
        <w:ind w:left="6474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13"/>
        </w:tabs>
        <w:ind w:left="7613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392"/>
        </w:tabs>
        <w:ind w:left="8392" w:hanging="2160"/>
      </w:pPr>
      <w:rPr>
        <w:rFonts w:hint="eastAsia"/>
      </w:rPr>
    </w:lvl>
  </w:abstractNum>
  <w:abstractNum w:abstractNumId="21">
    <w:nsid w:val="56C62072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2">
    <w:nsid w:val="595F6925"/>
    <w:multiLevelType w:val="hybridMultilevel"/>
    <w:tmpl w:val="D71618A8"/>
    <w:lvl w:ilvl="0" w:tplc="0A2C89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B3721AE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4">
    <w:nsid w:val="616E048D"/>
    <w:multiLevelType w:val="hybridMultilevel"/>
    <w:tmpl w:val="5F16388A"/>
    <w:lvl w:ilvl="0" w:tplc="C93207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29F2CDF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>
    <w:nsid w:val="675B4F3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>
    <w:nsid w:val="71EB12B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>
    <w:nsid w:val="7ACC2AF1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>
    <w:nsid w:val="7DD52F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9"/>
  </w:num>
  <w:num w:numId="2">
    <w:abstractNumId w:val="26"/>
  </w:num>
  <w:num w:numId="3">
    <w:abstractNumId w:val="27"/>
  </w:num>
  <w:num w:numId="4">
    <w:abstractNumId w:val="4"/>
  </w:num>
  <w:num w:numId="5">
    <w:abstractNumId w:val="14"/>
  </w:num>
  <w:num w:numId="6">
    <w:abstractNumId w:val="20"/>
  </w:num>
  <w:num w:numId="7">
    <w:abstractNumId w:val="0"/>
  </w:num>
  <w:num w:numId="8">
    <w:abstractNumId w:val="16"/>
  </w:num>
  <w:num w:numId="9">
    <w:abstractNumId w:val="29"/>
  </w:num>
  <w:num w:numId="10">
    <w:abstractNumId w:val="8"/>
  </w:num>
  <w:num w:numId="11">
    <w:abstractNumId w:val="17"/>
  </w:num>
  <w:num w:numId="12">
    <w:abstractNumId w:val="5"/>
  </w:num>
  <w:num w:numId="13">
    <w:abstractNumId w:val="28"/>
  </w:num>
  <w:num w:numId="14">
    <w:abstractNumId w:val="6"/>
  </w:num>
  <w:num w:numId="15">
    <w:abstractNumId w:val="3"/>
  </w:num>
  <w:num w:numId="16">
    <w:abstractNumId w:val="23"/>
  </w:num>
  <w:num w:numId="17">
    <w:abstractNumId w:val="12"/>
  </w:num>
  <w:num w:numId="18">
    <w:abstractNumId w:val="13"/>
  </w:num>
  <w:num w:numId="19">
    <w:abstractNumId w:val="2"/>
  </w:num>
  <w:num w:numId="20">
    <w:abstractNumId w:val="25"/>
  </w:num>
  <w:num w:numId="21">
    <w:abstractNumId w:val="7"/>
  </w:num>
  <w:num w:numId="22">
    <w:abstractNumId w:val="11"/>
  </w:num>
  <w:num w:numId="23">
    <w:abstractNumId w:val="18"/>
  </w:num>
  <w:num w:numId="24">
    <w:abstractNumId w:val="21"/>
  </w:num>
  <w:num w:numId="25">
    <w:abstractNumId w:val="22"/>
  </w:num>
  <w:num w:numId="26">
    <w:abstractNumId w:val="1"/>
  </w:num>
  <w:num w:numId="27">
    <w:abstractNumId w:val="10"/>
  </w:num>
  <w:num w:numId="28">
    <w:abstractNumId w:val="19"/>
  </w:num>
  <w:num w:numId="29">
    <w:abstractNumId w:val="24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rawingGridHorizontalSpacing w:val="20"/>
  <w:drawingGridVerticalSpacing w:val="20"/>
  <w:displayHorizontalDrawingGridEvery w:val="0"/>
  <w:displayVerticalDrawingGridEvery w:val="2"/>
  <w:characterSpacingControl w:val="compressPunctuation"/>
  <w:hdrShapeDefaults>
    <o:shapedefaults v:ext="edit" spidmax="6146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15DAB"/>
    <w:rsid w:val="000177C9"/>
    <w:rsid w:val="00072BDA"/>
    <w:rsid w:val="00073167"/>
    <w:rsid w:val="000746FC"/>
    <w:rsid w:val="000C325C"/>
    <w:rsid w:val="000C62AD"/>
    <w:rsid w:val="00180DE5"/>
    <w:rsid w:val="001A035E"/>
    <w:rsid w:val="001B58B1"/>
    <w:rsid w:val="001E06A6"/>
    <w:rsid w:val="002025E1"/>
    <w:rsid w:val="002039A4"/>
    <w:rsid w:val="00210187"/>
    <w:rsid w:val="00255B37"/>
    <w:rsid w:val="00261A7F"/>
    <w:rsid w:val="00295683"/>
    <w:rsid w:val="002B4688"/>
    <w:rsid w:val="002D097E"/>
    <w:rsid w:val="002E3C9B"/>
    <w:rsid w:val="003528CF"/>
    <w:rsid w:val="00370315"/>
    <w:rsid w:val="003A13B0"/>
    <w:rsid w:val="00405EF5"/>
    <w:rsid w:val="0041144B"/>
    <w:rsid w:val="00423019"/>
    <w:rsid w:val="004669B5"/>
    <w:rsid w:val="0048124E"/>
    <w:rsid w:val="004A5EBC"/>
    <w:rsid w:val="0053065A"/>
    <w:rsid w:val="005377C6"/>
    <w:rsid w:val="0054198E"/>
    <w:rsid w:val="00545A02"/>
    <w:rsid w:val="00547B73"/>
    <w:rsid w:val="00591EE3"/>
    <w:rsid w:val="005955C7"/>
    <w:rsid w:val="005A1F16"/>
    <w:rsid w:val="005B1A00"/>
    <w:rsid w:val="006455F4"/>
    <w:rsid w:val="00652730"/>
    <w:rsid w:val="006731E7"/>
    <w:rsid w:val="006C15E1"/>
    <w:rsid w:val="006D6CEA"/>
    <w:rsid w:val="00713C3A"/>
    <w:rsid w:val="00731F09"/>
    <w:rsid w:val="0073668C"/>
    <w:rsid w:val="00757E48"/>
    <w:rsid w:val="00777B88"/>
    <w:rsid w:val="0078384D"/>
    <w:rsid w:val="00791EFC"/>
    <w:rsid w:val="007A0D3B"/>
    <w:rsid w:val="00815DAB"/>
    <w:rsid w:val="00870E9D"/>
    <w:rsid w:val="00880EBA"/>
    <w:rsid w:val="00893FE2"/>
    <w:rsid w:val="008E11EE"/>
    <w:rsid w:val="00932DB0"/>
    <w:rsid w:val="009A5618"/>
    <w:rsid w:val="009C396E"/>
    <w:rsid w:val="00A12865"/>
    <w:rsid w:val="00A1748C"/>
    <w:rsid w:val="00A31911"/>
    <w:rsid w:val="00A36564"/>
    <w:rsid w:val="00A52890"/>
    <w:rsid w:val="00A6278F"/>
    <w:rsid w:val="00AB4B88"/>
    <w:rsid w:val="00AD17C5"/>
    <w:rsid w:val="00AE2395"/>
    <w:rsid w:val="00B5749C"/>
    <w:rsid w:val="00BA48C9"/>
    <w:rsid w:val="00BB79A0"/>
    <w:rsid w:val="00BC3402"/>
    <w:rsid w:val="00BC35F2"/>
    <w:rsid w:val="00BD27A4"/>
    <w:rsid w:val="00BF25EC"/>
    <w:rsid w:val="00C25C41"/>
    <w:rsid w:val="00C5479D"/>
    <w:rsid w:val="00C9128F"/>
    <w:rsid w:val="00CA3127"/>
    <w:rsid w:val="00CB64E3"/>
    <w:rsid w:val="00CD15B2"/>
    <w:rsid w:val="00CD56EE"/>
    <w:rsid w:val="00CE47E2"/>
    <w:rsid w:val="00CF196C"/>
    <w:rsid w:val="00CF3798"/>
    <w:rsid w:val="00D1285E"/>
    <w:rsid w:val="00D171C3"/>
    <w:rsid w:val="00D323EC"/>
    <w:rsid w:val="00D335D9"/>
    <w:rsid w:val="00D644BF"/>
    <w:rsid w:val="00D82A91"/>
    <w:rsid w:val="00DA3647"/>
    <w:rsid w:val="00DB1262"/>
    <w:rsid w:val="00DC3BB1"/>
    <w:rsid w:val="00DE5567"/>
    <w:rsid w:val="00DF3BBE"/>
    <w:rsid w:val="00E142C3"/>
    <w:rsid w:val="00E1542D"/>
    <w:rsid w:val="00E353F6"/>
    <w:rsid w:val="00E46654"/>
    <w:rsid w:val="00E826D0"/>
    <w:rsid w:val="00E93476"/>
    <w:rsid w:val="00EE4B64"/>
    <w:rsid w:val="00F1546A"/>
    <w:rsid w:val="00F400FA"/>
    <w:rsid w:val="00F4572D"/>
    <w:rsid w:val="00F81FB3"/>
    <w:rsid w:val="00FA0761"/>
    <w:rsid w:val="00FB752C"/>
    <w:rsid w:val="00FC1660"/>
    <w:rsid w:val="00FE1E01"/>
    <w:rsid w:val="00FF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8C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815DA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rsid w:val="003528CF"/>
    <w:pPr>
      <w:keepNext/>
      <w:snapToGrid w:val="0"/>
      <w:jc w:val="center"/>
      <w:outlineLvl w:val="1"/>
    </w:pPr>
    <w:rPr>
      <w:rFonts w:ascii="標楷體" w:eastAsia="標楷體"/>
      <w:sz w:val="32"/>
    </w:rPr>
  </w:style>
  <w:style w:type="paragraph" w:styleId="4">
    <w:name w:val="heading 4"/>
    <w:basedOn w:val="a"/>
    <w:next w:val="a"/>
    <w:qFormat/>
    <w:rsid w:val="003528C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3528CF"/>
    <w:pPr>
      <w:ind w:leftChars="200" w:left="480"/>
    </w:pPr>
  </w:style>
  <w:style w:type="paragraph" w:styleId="a4">
    <w:name w:val="Body Text Indent"/>
    <w:basedOn w:val="a"/>
    <w:rsid w:val="003528CF"/>
    <w:pPr>
      <w:tabs>
        <w:tab w:val="left" w:pos="240"/>
      </w:tabs>
      <w:ind w:left="248" w:hanging="248"/>
      <w:jc w:val="both"/>
    </w:pPr>
    <w:rPr>
      <w:rFonts w:ascii="標楷體" w:eastAsia="標楷體"/>
    </w:rPr>
  </w:style>
  <w:style w:type="paragraph" w:styleId="a5">
    <w:name w:val="Body Text"/>
    <w:basedOn w:val="a"/>
    <w:rsid w:val="003528CF"/>
    <w:pPr>
      <w:tabs>
        <w:tab w:val="left" w:pos="240"/>
      </w:tabs>
      <w:jc w:val="both"/>
    </w:pPr>
    <w:rPr>
      <w:rFonts w:ascii="標楷體" w:eastAsia="標楷體"/>
      <w:sz w:val="28"/>
    </w:rPr>
  </w:style>
  <w:style w:type="paragraph" w:styleId="20">
    <w:name w:val="Body Text 2"/>
    <w:basedOn w:val="a"/>
    <w:rsid w:val="003528CF"/>
    <w:rPr>
      <w:rFonts w:ascii="Georgia" w:hAnsi="Georgia"/>
      <w:b/>
      <w:bCs/>
    </w:rPr>
  </w:style>
  <w:style w:type="paragraph" w:styleId="a6">
    <w:name w:val="annotation text"/>
    <w:basedOn w:val="a"/>
    <w:semiHidden/>
    <w:rsid w:val="003528CF"/>
    <w:pPr>
      <w:snapToGrid w:val="0"/>
    </w:pPr>
    <w:rPr>
      <w:rFonts w:ascii="標楷體" w:eastAsia="標楷體"/>
    </w:rPr>
  </w:style>
  <w:style w:type="paragraph" w:customStyle="1" w:styleId="a7">
    <w:name w:val="居中"/>
    <w:basedOn w:val="a"/>
    <w:rsid w:val="003528CF"/>
    <w:pPr>
      <w:snapToGrid w:val="0"/>
      <w:jc w:val="center"/>
    </w:pPr>
    <w:rPr>
      <w:rFonts w:ascii="標楷體" w:eastAsia="標楷體"/>
    </w:rPr>
  </w:style>
  <w:style w:type="paragraph" w:styleId="3">
    <w:name w:val="Body Text 3"/>
    <w:basedOn w:val="a"/>
    <w:rsid w:val="003528CF"/>
    <w:pPr>
      <w:widowControl/>
      <w:autoSpaceDE w:val="0"/>
      <w:autoSpaceDN w:val="0"/>
      <w:spacing w:before="72" w:after="72"/>
      <w:jc w:val="center"/>
      <w:textAlignment w:val="bottom"/>
    </w:pPr>
    <w:rPr>
      <w:rFonts w:ascii="Arial" w:eastAsia="標楷體" w:hAnsi="Arial"/>
      <w:b/>
      <w:color w:val="0000FF"/>
      <w:sz w:val="20"/>
    </w:rPr>
  </w:style>
  <w:style w:type="character" w:styleId="a8">
    <w:name w:val="page number"/>
    <w:basedOn w:val="a1"/>
    <w:rsid w:val="003528CF"/>
  </w:style>
  <w:style w:type="paragraph" w:customStyle="1" w:styleId="Default">
    <w:name w:val="Default"/>
    <w:rsid w:val="003528CF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sz w:val="24"/>
      <w:szCs w:val="24"/>
    </w:rPr>
  </w:style>
  <w:style w:type="paragraph" w:customStyle="1" w:styleId="10">
    <w:name w:val="1"/>
    <w:basedOn w:val="4"/>
    <w:rsid w:val="003528CF"/>
    <w:pPr>
      <w:keepNext w:val="0"/>
      <w:widowControl/>
      <w:spacing w:beforeLines="25" w:line="240" w:lineRule="auto"/>
      <w:ind w:leftChars="400" w:left="1200" w:hangingChars="100" w:hanging="240"/>
      <w:jc w:val="both"/>
      <w:outlineLvl w:val="9"/>
    </w:pPr>
    <w:rPr>
      <w:rFonts w:ascii="Times New Roman" w:eastAsia="標楷體" w:hAnsi="Times New Roman"/>
      <w:sz w:val="24"/>
      <w:szCs w:val="24"/>
    </w:rPr>
  </w:style>
  <w:style w:type="paragraph" w:customStyle="1" w:styleId="1111">
    <w:name w:val="1.1.1.1"/>
    <w:basedOn w:val="a"/>
    <w:rsid w:val="003528CF"/>
    <w:pPr>
      <w:adjustRightInd w:val="0"/>
      <w:snapToGrid w:val="0"/>
      <w:spacing w:line="440" w:lineRule="atLeast"/>
      <w:ind w:left="1920" w:right="238" w:hanging="960"/>
      <w:jc w:val="both"/>
      <w:textAlignment w:val="baseline"/>
    </w:pPr>
    <w:rPr>
      <w:rFonts w:ascii="標楷體" w:eastAsia="標楷體"/>
      <w:kern w:val="0"/>
    </w:rPr>
  </w:style>
  <w:style w:type="paragraph" w:customStyle="1" w:styleId="111">
    <w:name w:val="1.1.1."/>
    <w:basedOn w:val="a"/>
    <w:rsid w:val="003528CF"/>
    <w:pPr>
      <w:snapToGrid w:val="0"/>
      <w:spacing w:before="60" w:line="440" w:lineRule="atLeast"/>
      <w:ind w:left="1446" w:right="284" w:hanging="737"/>
      <w:jc w:val="both"/>
    </w:pPr>
    <w:rPr>
      <w:rFonts w:ascii="標楷體" w:eastAsia="標楷體"/>
    </w:rPr>
  </w:style>
  <w:style w:type="paragraph" w:customStyle="1" w:styleId="11">
    <w:name w:val="1.1.文"/>
    <w:basedOn w:val="a"/>
    <w:rsid w:val="00BF25EC"/>
    <w:pPr>
      <w:snapToGrid w:val="0"/>
      <w:spacing w:line="480" w:lineRule="atLeast"/>
      <w:ind w:left="936" w:right="284"/>
      <w:jc w:val="both"/>
    </w:pPr>
    <w:rPr>
      <w:rFonts w:ascii="標楷體" w:eastAsia="標楷體"/>
    </w:rPr>
  </w:style>
  <w:style w:type="paragraph" w:styleId="a9">
    <w:name w:val="header"/>
    <w:basedOn w:val="a"/>
    <w:link w:val="aa"/>
    <w:rsid w:val="00BA48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BA48C9"/>
    <w:rPr>
      <w:kern w:val="2"/>
    </w:rPr>
  </w:style>
  <w:style w:type="paragraph" w:styleId="ab">
    <w:name w:val="footer"/>
    <w:basedOn w:val="a"/>
    <w:link w:val="ac"/>
    <w:rsid w:val="00BA48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rsid w:val="00BA48C9"/>
    <w:rPr>
      <w:kern w:val="2"/>
    </w:rPr>
  </w:style>
  <w:style w:type="paragraph" w:styleId="Web">
    <w:name w:val="Normal (Web)"/>
    <w:basedOn w:val="a"/>
    <w:uiPriority w:val="99"/>
    <w:unhideWhenUsed/>
    <w:rsid w:val="009C396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d">
    <w:name w:val="Hyperlink"/>
    <w:basedOn w:val="a1"/>
    <w:rsid w:val="00E826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972</Words>
  <Characters>5543</Characters>
  <Application>Microsoft Office Word</Application>
  <DocSecurity>0</DocSecurity>
  <Lines>46</Lines>
  <Paragraphs>13</Paragraphs>
  <ScaleCrop>false</ScaleCrop>
  <Company>..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公司組織規程</dc:title>
  <dc:creator>..</dc:creator>
  <cp:lastModifiedBy>ur81130167</cp:lastModifiedBy>
  <cp:revision>13</cp:revision>
  <cp:lastPrinted>2012-05-17T09:39:00Z</cp:lastPrinted>
  <dcterms:created xsi:type="dcterms:W3CDTF">2022-11-03T09:56:00Z</dcterms:created>
  <dcterms:modified xsi:type="dcterms:W3CDTF">2023-09-12T02:27:00Z</dcterms:modified>
</cp:coreProperties>
</file>